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October 30, 2022        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“Ministry By The Holy Spirits Presence and Power” 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Billy Burchfield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FF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Mark 1:15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"The</w:t>
      </w:r>
      <w:r>
        <w:rPr>
          <w:rFonts w:ascii="Arial" w:hAnsi="Arial" w:cs="Arial" w:eastAsia="Arial"/>
          <w:b/>
          <w:i/>
          <w:color w:val="FF0000"/>
          <w:spacing w:val="0"/>
          <w:position w:val="0"/>
          <w:sz w:val="24"/>
          <w:u w:val="single"/>
          <w:shd w:fill="auto" w:val="clear"/>
        </w:rPr>
        <w:t xml:space="preserve">time is fulfilled</w:t>
      </w:r>
      <w:r>
        <w:rPr>
          <w:rFonts w:ascii="Arial" w:hAnsi="Arial" w:cs="Arial" w:eastAsia="Arial"/>
          <w:i/>
          <w:color w:val="FF0000"/>
          <w:spacing w:val="0"/>
          <w:position w:val="0"/>
          <w:sz w:val="24"/>
          <w:shd w:fill="auto" w:val="clear"/>
        </w:rPr>
        <w:t xml:space="preserve">, and the kingdom of God is at hand. </w:t>
      </w:r>
      <w:r>
        <w:rPr>
          <w:rFonts w:ascii="Arial" w:hAnsi="Arial" w:cs="Arial" w:eastAsia="Arial"/>
          <w:b/>
          <w:i/>
          <w:color w:val="FF0000"/>
          <w:spacing w:val="0"/>
          <w:position w:val="0"/>
          <w:sz w:val="24"/>
          <w:u w:val="single"/>
          <w:shd w:fill="auto" w:val="clear"/>
        </w:rPr>
        <w:t xml:space="preserve">Repent, and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70C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FF0000"/>
          <w:spacing w:val="0"/>
          <w:position w:val="0"/>
          <w:sz w:val="24"/>
          <w:u w:val="single"/>
          <w:shd w:fill="auto" w:val="clear"/>
        </w:rPr>
        <w:t xml:space="preserve">believe</w:t>
      </w:r>
      <w:r>
        <w:rPr>
          <w:rFonts w:ascii="Arial" w:hAnsi="Arial" w:cs="Arial" w:eastAsia="Arial"/>
          <w:i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in the gospe</w:t>
      </w:r>
      <w:r>
        <w:rPr>
          <w:rFonts w:ascii="Arial" w:hAnsi="Arial" w:cs="Arial" w:eastAsia="Arial"/>
          <w:color w:val="0070C0"/>
          <w:spacing w:val="0"/>
          <w:position w:val="0"/>
          <w:sz w:val="24"/>
          <w:shd w:fill="auto" w:val="clear"/>
        </w:rPr>
        <w:t xml:space="preserve">l".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00" w:val="clear"/>
        </w:rPr>
        <w:t xml:space="preserve">Mark 1 10-11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And immediately, coming up from the water, He saw the heavens parting and </w:t>
      </w:r>
      <w:r>
        <w:rPr>
          <w:rFonts w:ascii="Arial" w:hAnsi="Arial" w:cs="Arial" w:eastAsia="Arial"/>
          <w:b/>
          <w:i/>
          <w:color w:val="0070C0"/>
          <w:spacing w:val="0"/>
          <w:position w:val="0"/>
          <w:sz w:val="24"/>
          <w:shd w:fill="auto" w:val="clear"/>
        </w:rPr>
        <w:t xml:space="preserve">the Spirit descending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u w:val="single"/>
          <w:shd w:fill="auto" w:val="clear"/>
        </w:rPr>
        <w:t xml:space="preserve">upon Him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 like a dove.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  <w:vertAlign w:val="superscript"/>
        </w:rPr>
        <w:t xml:space="preserve">11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Then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 a voice came from heaven, “You are My beloved Son, in whom I am well pleased".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70C0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Jesus’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ministry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did not begin until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auto" w:val="clear"/>
        </w:rPr>
        <w:t xml:space="preserve">He received His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“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anointing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” as Messiah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;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the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empowering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that came through the descent of the Holy Spirit upon Him (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00" w:val="clear"/>
        </w:rPr>
        <w:t xml:space="preserve">Mark 1:10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).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Though conceived and born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by the Spirit’s power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(Luke 1:35) and sinless His whole lifetime (John 8:46),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auto" w:val="clear"/>
        </w:rPr>
        <w:t xml:space="preserve">He did not attempt ministry </w:t>
      </w:r>
      <w:r>
        <w:rPr>
          <w:rFonts w:ascii="Arial" w:hAnsi="Arial" w:cs="Arial" w:eastAsia="Arial"/>
          <w:b/>
          <w:i/>
          <w:color w:val="C45911"/>
          <w:spacing w:val="0"/>
          <w:position w:val="0"/>
          <w:sz w:val="24"/>
          <w:shd w:fill="auto" w:val="clear"/>
        </w:rPr>
        <w:t xml:space="preserve">without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auto" w:val="clear"/>
        </w:rPr>
        <w:t xml:space="preserve">the Spirit’s power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He insisted John baptize Him, not for repentance, but because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He knew the Holy Spirit would come upon Him at that time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00" w:val="clear"/>
        </w:rPr>
        <w:t xml:space="preserve">Matt. 3:13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00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00" w:val="clear"/>
        </w:rPr>
        <w:t xml:space="preserve">17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)  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Then Jesus came from Galilee to John at the Jordan to be baptized by him. 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  <w:vertAlign w:val="superscript"/>
        </w:rPr>
        <w:t xml:space="preserve">14 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And John tried to prevent Him, saying, “I need to be baptized by You, and are You coming to me?” 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  <w:vertAlign w:val="superscript"/>
        </w:rPr>
        <w:t xml:space="preserve">15 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But Jesus answered and said to him, </w:t>
      </w:r>
      <w:r>
        <w:rPr>
          <w:rFonts w:ascii="Arial" w:hAnsi="Arial" w:cs="Arial" w:eastAsia="Arial"/>
          <w:i/>
          <w:color w:val="FF0000"/>
          <w:spacing w:val="0"/>
          <w:position w:val="0"/>
          <w:sz w:val="24"/>
          <w:shd w:fill="auto" w:val="clear"/>
        </w:rPr>
        <w:t xml:space="preserve">“Permit it to be so now, for thus it is fitting for us to fulfill all 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Arial" w:hAnsi="Arial" w:cs="Arial" w:eastAsia="Arial"/>
          <w:i/>
          <w:color w:val="FF0000"/>
          <w:spacing w:val="0"/>
          <w:position w:val="0"/>
          <w:sz w:val="24"/>
          <w:shd w:fill="auto" w:val="clear"/>
        </w:rPr>
        <w:t xml:space="preserve">righteousness.”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 Then he allowed Him.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From that time, He is led of the Spirit (v. 12) and moves into ministry;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declaring the presence of God’s kingdom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and manifesting </w:t>
      </w:r>
      <w:r>
        <w:rPr>
          <w:rFonts w:ascii="Arial" w:hAnsi="Arial" w:cs="Arial" w:eastAsia="Arial"/>
          <w:b/>
          <w:i/>
          <w:color w:val="0070C0"/>
          <w:spacing w:val="0"/>
          <w:position w:val="0"/>
          <w:sz w:val="24"/>
          <w:shd w:fill="auto" w:val="clear"/>
        </w:rPr>
        <w:t xml:space="preserve">its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(kingdom)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miracles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signs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and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wonders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(Luke 4:14, 15;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Matt. 4:23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25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auto" w:val="clear"/>
        </w:rPr>
        <w:t xml:space="preserve">This way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points each believer to the need for power, if kingdom ministry is to be advanced through us;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His church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Like Him, we, too, are “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born of the Spirit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” (John 3:5, 6). Though obviously, our spiritual birth is not as His biological virgin birth, the point remains.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Spiritual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rebirth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auto" w:val="clear"/>
        </w:rPr>
        <w:t xml:space="preserve">saves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but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spiritual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enduement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 is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auto" w:val="clear"/>
        </w:rPr>
        <w:t xml:space="preserve">needed for ministering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in kingdom power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Our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justification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in Christ; being declared sinless (2 Cor. 5:21) does not qualify for kingdom power in ministry.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In His incarnation Jesus’ Person and perfection exceeded ours in every way, 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yet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Jesus still acknowledged the need for His own receiving of the power of the Holy Spirit to pursue His ministry. Let each of us personally hear His command: “</w:t>
      </w:r>
      <w:r>
        <w:rPr>
          <w:rFonts w:ascii="Arial" w:hAnsi="Arial" w:cs="Arial" w:eastAsia="Arial"/>
          <w:b/>
          <w:i/>
          <w:color w:val="0070C0"/>
          <w:spacing w:val="0"/>
          <w:position w:val="0"/>
          <w:sz w:val="24"/>
          <w:shd w:fill="auto" w:val="clear"/>
        </w:rPr>
        <w:t xml:space="preserve">Receive the Holy Spirit!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” (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00" w:val="clear"/>
        </w:rPr>
        <w:t xml:space="preserve">John 20:22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)   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So Jesus said to them again, “</w:t>
      </w:r>
      <w:r>
        <w:rPr>
          <w:rFonts w:ascii="Arial" w:hAnsi="Arial" w:cs="Arial" w:eastAsia="Arial"/>
          <w:i/>
          <w:color w:val="FF0000"/>
          <w:spacing w:val="0"/>
          <w:position w:val="0"/>
          <w:sz w:val="24"/>
          <w:shd w:fill="auto" w:val="clear"/>
        </w:rPr>
        <w:t xml:space="preserve">Peace to you! As the Father has sent Me, I also send you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.” 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  <w:vertAlign w:val="superscript"/>
        </w:rPr>
        <w:t xml:space="preserve">22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 And when He had said this, He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breathed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 on them, and said to them, “</w:t>
      </w:r>
      <w:r>
        <w:rPr>
          <w:rFonts w:ascii="Arial" w:hAnsi="Arial" w:cs="Arial" w:eastAsia="Arial"/>
          <w:b/>
          <w:i/>
          <w:color w:val="FF0000"/>
          <w:spacing w:val="0"/>
          <w:position w:val="0"/>
          <w:sz w:val="24"/>
          <w:u w:val="single"/>
          <w:shd w:fill="auto" w:val="clear"/>
        </w:rPr>
        <w:t xml:space="preserve">Receive</w:t>
      </w:r>
      <w:r>
        <w:rPr>
          <w:rFonts w:ascii="Arial" w:hAnsi="Arial" w:cs="Arial" w:eastAsia="Arial"/>
          <w:i/>
          <w:color w:val="FF0000"/>
          <w:spacing w:val="0"/>
          <w:position w:val="0"/>
          <w:sz w:val="24"/>
          <w:shd w:fill="auto" w:val="clear"/>
        </w:rPr>
        <w:t xml:space="preserve"> the *Holy Spirit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".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Jesus’ words “</w:t>
      </w:r>
      <w:r>
        <w:rPr>
          <w:rFonts w:ascii="Arial" w:hAnsi="Arial" w:cs="Arial" w:eastAsia="Arial"/>
          <w:i/>
          <w:color w:val="FF0000"/>
          <w:spacing w:val="0"/>
          <w:position w:val="0"/>
          <w:sz w:val="24"/>
          <w:shd w:fill="auto" w:val="clear"/>
        </w:rPr>
        <w:t xml:space="preserve">Receive the Holy Spirit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” set in context two different works of the Holy Spirit in a believer’s life.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First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here on Easter night, the disciples do, in fact, “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receive the Holy Spirit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” as “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the Spirit of life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” (Rom. 8:2). Jesus’ word is direct and unequivocal: “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Receive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”; and in doing so, the disciples are “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born again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” (John 3:3) by the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Holy Spirit’s regenerating work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in them (Rom. 8:11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17). This passage parallels the breath of the Father on Adam in the first creation, as Jesus breathes on them and the “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new creation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” is begun (2 Cor. 5:17).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Second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on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Pentecost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the work of God’s Spirit as </w:t>
      </w:r>
      <w:r>
        <w:rPr>
          <w:rFonts w:ascii="Arial" w:hAnsi="Arial" w:cs="Arial" w:eastAsia="Arial"/>
          <w:b/>
          <w:i/>
          <w:color w:val="0070C0"/>
          <w:spacing w:val="0"/>
          <w:position w:val="0"/>
          <w:sz w:val="24"/>
          <w:shd w:fill="auto" w:val="clear"/>
        </w:rPr>
        <w:t xml:space="preserve">the Spirit of power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(Is. 11:2, “might”) is to </w:t>
      </w:r>
      <w:r>
        <w:rPr>
          <w:rFonts w:ascii="Arial" w:hAnsi="Arial" w:cs="Arial" w:eastAsia="Arial"/>
          <w:b/>
          <w:color w:val="00B050"/>
          <w:spacing w:val="0"/>
          <w:position w:val="0"/>
          <w:sz w:val="24"/>
          <w:shd w:fill="auto" w:val="clear"/>
        </w:rPr>
        <w:t xml:space="preserve">enable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Jesus’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disciples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B050"/>
          <w:spacing w:val="0"/>
          <w:position w:val="0"/>
          <w:sz w:val="24"/>
          <w:shd w:fill="auto" w:val="clear"/>
        </w:rPr>
        <w:t xml:space="preserve">for ministry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(witness and service) to fulfill their mission to the world.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