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October 2, 2022                                          </w:t>
      </w:r>
      <w:r>
        <w:rPr>
          <w:rFonts w:ascii="Arial" w:hAnsi="Arial" w:cs="Arial" w:eastAsia="Arial"/>
          <w:b/>
          <w:color w:val="000000"/>
          <w:spacing w:val="0"/>
          <w:position w:val="0"/>
          <w:sz w:val="24"/>
          <w:shd w:fill="auto" w:val="clear"/>
        </w:rPr>
        <w:t xml:space="preserve">“</w:t>
      </w:r>
      <w:r>
        <w:rPr>
          <w:rFonts w:ascii="Arial" w:hAnsi="Arial" w:cs="Arial" w:eastAsia="Arial"/>
          <w:b/>
          <w:i/>
          <w:color w:val="000000"/>
          <w:spacing w:val="0"/>
          <w:position w:val="0"/>
          <w:sz w:val="24"/>
          <w:shd w:fill="auto" w:val="clear"/>
        </w:rPr>
        <w:t xml:space="preserve">Pray In Power</w:t>
      </w:r>
      <w:r>
        <w:rPr>
          <w:rFonts w:ascii="Arial" w:hAnsi="Arial" w:cs="Arial" w:eastAsia="Arial"/>
          <w:b/>
          <w:color w:val="000000"/>
          <w:spacing w:val="0"/>
          <w:position w:val="0"/>
          <w:sz w:val="24"/>
          <w:shd w:fill="auto" w:val="clear"/>
        </w:rPr>
        <w:t xml:space="preserve">”</w:t>
      </w:r>
      <w:r>
        <w:rPr>
          <w:rFonts w:ascii="Arial" w:hAnsi="Arial" w:cs="Arial" w:eastAsia="Arial"/>
          <w:b/>
          <w:color w:val="000000"/>
          <w:spacing w:val="0"/>
          <w:position w:val="0"/>
          <w:sz w:val="20"/>
          <w:shd w:fill="auto" w:val="clear"/>
        </w:rPr>
        <w:t xml:space="preserve"> </w:t>
      </w:r>
      <w:r>
        <w:rPr>
          <w:rFonts w:ascii="Arial" w:hAnsi="Arial" w:cs="Arial" w:eastAsia="Arial"/>
          <w:color w:val="000000"/>
          <w:spacing w:val="0"/>
          <w:position w:val="0"/>
          <w:sz w:val="20"/>
          <w:shd w:fill="auto" w:val="clear"/>
        </w:rPr>
        <w:t xml:space="preserve">                               Pastor Billy Burchfield</w:t>
      </w:r>
    </w:p>
    <w:p>
      <w:pPr>
        <w:spacing w:before="0" w:after="0" w:line="240"/>
        <w:ind w:right="0" w:left="0" w:firstLine="0"/>
        <w:jc w:val="center"/>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28"/>
          <w:shd w:fill="auto" w:val="clear"/>
        </w:rPr>
        <w:t xml:space="preserve">Pray In Faith:</w:t>
      </w:r>
      <w:r>
        <w:rPr>
          <w:rFonts w:ascii="Arial" w:hAnsi="Arial" w:cs="Arial" w:eastAsia="Arial"/>
          <w:color w:val="000000"/>
          <w:spacing w:val="0"/>
          <w:position w:val="0"/>
          <w:sz w:val="28"/>
          <w:shd w:fill="auto" w:val="clear"/>
        </w:rPr>
        <w:t xml:space="preserve"> </w:t>
      </w:r>
      <w:r>
        <w:rPr>
          <w:rFonts w:ascii="Arial" w:hAnsi="Arial" w:cs="Arial" w:eastAsia="Arial"/>
          <w:b/>
          <w:color w:val="000000"/>
          <w:spacing w:val="0"/>
          <w:position w:val="0"/>
          <w:sz w:val="28"/>
          <w:shd w:fill="auto" w:val="clear"/>
        </w:rPr>
        <w:t xml:space="preserve">Luke 22:42</w:t>
      </w:r>
      <w:r>
        <w:rPr>
          <w:rFonts w:ascii="Arial" w:hAnsi="Arial" w:cs="Arial" w:eastAsia="Arial"/>
          <w:color w:val="000000"/>
          <w:spacing w:val="0"/>
          <w:position w:val="0"/>
          <w:sz w:val="28"/>
          <w:shd w:fill="auto" w:val="clear"/>
        </w:rPr>
        <w:t xml:space="preserve">, “</w:t>
      </w:r>
      <w:r>
        <w:rPr>
          <w:rFonts w:ascii="Arial" w:hAnsi="Arial" w:cs="Arial" w:eastAsia="Arial"/>
          <w:i/>
          <w:color w:val="0070C0"/>
          <w:spacing w:val="0"/>
          <w:position w:val="0"/>
          <w:sz w:val="28"/>
          <w:shd w:fill="auto" w:val="clear"/>
        </w:rPr>
        <w:t xml:space="preserve">Not my will, but Thine be done</w:t>
      </w:r>
      <w:r>
        <w:rPr>
          <w:rFonts w:ascii="Arial" w:hAnsi="Arial" w:cs="Arial" w:eastAsia="Arial"/>
          <w:color w:val="000000"/>
          <w:spacing w:val="0"/>
          <w:position w:val="0"/>
          <w:sz w:val="28"/>
          <w:shd w:fill="auto" w:val="clear"/>
        </w:rPr>
        <w:t xml:space="preserve">.” </w:t>
      </w:r>
      <w:r>
        <w:rPr>
          <w:rFonts w:ascii="Arial" w:hAnsi="Arial" w:cs="Arial" w:eastAsia="Arial"/>
          <w:color w:val="00B050"/>
          <w:spacing w:val="0"/>
          <w:position w:val="0"/>
          <w:sz w:val="28"/>
          <w:shd w:fill="auto" w:val="clear"/>
        </w:rPr>
        <w:t xml:space="preserve">Faith is believing that God will do what He has promised to do</w:t>
      </w:r>
      <w:r>
        <w:rPr>
          <w:rFonts w:ascii="Arial" w:hAnsi="Arial" w:cs="Arial" w:eastAsia="Arial"/>
          <w:color w:val="000000"/>
          <w:spacing w:val="0"/>
          <w:position w:val="0"/>
          <w:sz w:val="28"/>
          <w:shd w:fill="auto" w:val="clear"/>
        </w:rPr>
        <w:t xml:space="preserve"> and </w:t>
      </w:r>
      <w:r>
        <w:rPr>
          <w:rFonts w:ascii="Arial" w:hAnsi="Arial" w:cs="Arial" w:eastAsia="Arial"/>
          <w:color w:val="C45911"/>
          <w:spacing w:val="0"/>
          <w:position w:val="0"/>
          <w:sz w:val="28"/>
          <w:shd w:fill="auto" w:val="clear"/>
        </w:rPr>
        <w:t xml:space="preserve">then acting accordingly</w:t>
      </w:r>
      <w:r>
        <w:rPr>
          <w:rFonts w:ascii="Arial" w:hAnsi="Arial" w:cs="Arial" w:eastAsia="Arial"/>
          <w:color w:val="000000"/>
          <w:spacing w:val="0"/>
          <w:position w:val="0"/>
          <w:sz w:val="28"/>
          <w:shd w:fill="auto" w:val="clear"/>
        </w:rPr>
        <w:t xml:space="preserve">. When we pray for something specific, we may or may not be praying in God’s will.</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To pray in faith means to tell God boldly what is in our hearts (“Lord, this is what I want”) and </w:t>
      </w:r>
      <w:r>
        <w:rPr>
          <w:rFonts w:ascii="Arial" w:hAnsi="Arial" w:cs="Arial" w:eastAsia="Arial"/>
          <w:color w:val="C45911"/>
          <w:spacing w:val="0"/>
          <w:position w:val="0"/>
          <w:sz w:val="28"/>
          <w:shd w:fill="auto" w:val="clear"/>
        </w:rPr>
        <w:t xml:space="preserve">then</w:t>
      </w:r>
      <w:r>
        <w:rPr>
          <w:rFonts w:ascii="Arial" w:hAnsi="Arial" w:cs="Arial" w:eastAsia="Arial"/>
          <w:color w:val="000000"/>
          <w:spacing w:val="0"/>
          <w:position w:val="0"/>
          <w:sz w:val="28"/>
          <w:shd w:fill="auto" w:val="clear"/>
        </w:rPr>
        <w:t xml:space="preserve"> trust that God will do what is best (“not my will, but Thine be done”). If we are praying for (</w:t>
      </w:r>
      <w:r>
        <w:rPr>
          <w:rFonts w:ascii="Arial" w:hAnsi="Arial" w:cs="Arial" w:eastAsia="Arial"/>
          <w:color w:val="C45911"/>
          <w:spacing w:val="0"/>
          <w:position w:val="0"/>
          <w:sz w:val="28"/>
          <w:shd w:fill="auto" w:val="clear"/>
        </w:rPr>
        <w:t xml:space="preserve">power in sharing the Gospel, victory over temptation and sin, that God’s name would be glorified in our lives</w:t>
      </w:r>
      <w:r>
        <w:rPr>
          <w:rFonts w:ascii="Arial" w:hAnsi="Arial" w:cs="Arial" w:eastAsia="Arial"/>
          <w:color w:val="000000"/>
          <w:spacing w:val="0"/>
          <w:position w:val="0"/>
          <w:sz w:val="28"/>
          <w:shd w:fill="auto" w:val="clear"/>
        </w:rPr>
        <w:t xml:space="preserve">) </w:t>
      </w:r>
      <w:r>
        <w:rPr>
          <w:rFonts w:ascii="Arial" w:hAnsi="Arial" w:cs="Arial" w:eastAsia="Arial"/>
          <w:color w:val="00B050"/>
          <w:spacing w:val="0"/>
          <w:position w:val="0"/>
          <w:sz w:val="28"/>
          <w:shd w:fill="auto" w:val="clear"/>
        </w:rPr>
        <w:t xml:space="preserve">things that will glorify God </w:t>
      </w:r>
      <w:r>
        <w:rPr>
          <w:rFonts w:ascii="Arial" w:hAnsi="Arial" w:cs="Arial" w:eastAsia="Arial"/>
          <w:color w:val="000000"/>
          <w:spacing w:val="0"/>
          <w:position w:val="0"/>
          <w:sz w:val="28"/>
          <w:shd w:fill="auto" w:val="clear"/>
        </w:rPr>
        <w:t xml:space="preserve">we know that we have what we are asking for because we are praying the will of God, and thus we have confidence in our prayers.</w:t>
      </w:r>
    </w:p>
    <w:p>
      <w:pPr>
        <w:spacing w:before="0" w:after="0" w:line="240"/>
        <w:ind w:right="0" w:left="0" w:firstLine="0"/>
        <w:jc w:val="left"/>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28"/>
          <w:shd w:fill="auto" w:val="clear"/>
        </w:rPr>
        <w:t xml:space="preserve">For Powerful Praying, You Must Be In Right Standing:</w:t>
      </w:r>
      <w:r>
        <w:rPr>
          <w:rFonts w:ascii="Arial" w:hAnsi="Arial" w:cs="Arial" w:eastAsia="Arial"/>
          <w:color w:val="000000"/>
          <w:spacing w:val="0"/>
          <w:position w:val="0"/>
          <w:sz w:val="28"/>
          <w:shd w:fill="auto" w:val="clear"/>
        </w:rPr>
        <w:t xml:space="preserve"> </w:t>
      </w:r>
      <w:r>
        <w:rPr>
          <w:rFonts w:ascii="Arial" w:hAnsi="Arial" w:cs="Arial" w:eastAsia="Arial"/>
          <w:b/>
          <w:color w:val="000000"/>
          <w:spacing w:val="0"/>
          <w:position w:val="0"/>
          <w:sz w:val="28"/>
          <w:shd w:fill="auto" w:val="clear"/>
        </w:rPr>
        <w:t xml:space="preserve">James 5:16</w:t>
      </w:r>
      <w:r>
        <w:rPr>
          <w:rFonts w:ascii="Arial" w:hAnsi="Arial" w:cs="Arial" w:eastAsia="Arial"/>
          <w:color w:val="000000"/>
          <w:spacing w:val="0"/>
          <w:position w:val="0"/>
          <w:sz w:val="28"/>
          <w:shd w:fill="auto" w:val="clear"/>
        </w:rPr>
        <w:t xml:space="preserve">, “</w:t>
      </w:r>
      <w:r>
        <w:rPr>
          <w:rFonts w:ascii="Arial" w:hAnsi="Arial" w:cs="Arial" w:eastAsia="Arial"/>
          <w:i/>
          <w:color w:val="0070C0"/>
          <w:spacing w:val="0"/>
          <w:position w:val="0"/>
          <w:sz w:val="28"/>
          <w:shd w:fill="auto" w:val="clear"/>
        </w:rPr>
        <w:t xml:space="preserve">the effective prayer of a righteous man can accomplish much</w:t>
      </w:r>
      <w:r>
        <w:rPr>
          <w:rFonts w:ascii="Arial" w:hAnsi="Arial" w:cs="Arial" w:eastAsia="Arial"/>
          <w:color w:val="auto"/>
          <w:spacing w:val="0"/>
          <w:position w:val="0"/>
          <w:sz w:val="28"/>
          <w:shd w:fill="auto" w:val="clear"/>
        </w:rPr>
        <w:t xml:space="preserve">.</w:t>
      </w:r>
      <w:r>
        <w:rPr>
          <w:rFonts w:ascii="Arial" w:hAnsi="Arial" w:cs="Arial" w:eastAsia="Arial"/>
          <w:color w:val="000000"/>
          <w:spacing w:val="0"/>
          <w:position w:val="0"/>
          <w:sz w:val="28"/>
          <w:shd w:fill="auto" w:val="clear"/>
        </w:rPr>
        <w:t xml:space="preserve">” To be righteous means </w:t>
      </w:r>
      <w:r>
        <w:rPr>
          <w:rFonts w:ascii="Arial" w:hAnsi="Arial" w:cs="Arial" w:eastAsia="Arial"/>
          <w:color w:val="00B050"/>
          <w:spacing w:val="0"/>
          <w:position w:val="0"/>
          <w:sz w:val="28"/>
          <w:shd w:fill="auto" w:val="clear"/>
        </w:rPr>
        <w:t xml:space="preserve">to be in a </w:t>
      </w:r>
      <w:r>
        <w:rPr>
          <w:rFonts w:ascii="Arial" w:hAnsi="Arial" w:cs="Arial" w:eastAsia="Arial"/>
          <w:b/>
          <w:color w:val="00B050"/>
          <w:spacing w:val="0"/>
          <w:position w:val="0"/>
          <w:sz w:val="28"/>
          <w:u w:val="single"/>
          <w:shd w:fill="auto" w:val="clear"/>
        </w:rPr>
        <w:t xml:space="preserve">right</w:t>
      </w:r>
      <w:r>
        <w:rPr>
          <w:rFonts w:ascii="Arial" w:hAnsi="Arial" w:cs="Arial" w:eastAsia="Arial"/>
          <w:color w:val="00B050"/>
          <w:spacing w:val="0"/>
          <w:position w:val="0"/>
          <w:sz w:val="28"/>
          <w:shd w:fill="auto" w:val="clear"/>
        </w:rPr>
        <w:t xml:space="preserve"> relationship with God</w:t>
      </w:r>
      <w:r>
        <w:rPr>
          <w:rFonts w:ascii="Arial" w:hAnsi="Arial" w:cs="Arial" w:eastAsia="Arial"/>
          <w:color w:val="000000"/>
          <w:spacing w:val="0"/>
          <w:position w:val="0"/>
          <w:sz w:val="28"/>
          <w:shd w:fill="auto" w:val="clear"/>
        </w:rPr>
        <w:t xml:space="preserve">. That is a </w:t>
      </w:r>
      <w:r>
        <w:rPr>
          <w:rFonts w:ascii="Arial" w:hAnsi="Arial" w:cs="Arial" w:eastAsia="Arial"/>
          <w:b/>
          <w:i/>
          <w:color w:val="000000"/>
          <w:spacing w:val="0"/>
          <w:position w:val="0"/>
          <w:sz w:val="28"/>
          <w:shd w:fill="auto" w:val="clear"/>
        </w:rPr>
        <w:t xml:space="preserve">prerequisite</w:t>
      </w:r>
      <w:r>
        <w:rPr>
          <w:rFonts w:ascii="Arial" w:hAnsi="Arial" w:cs="Arial" w:eastAsia="Arial"/>
          <w:color w:val="000000"/>
          <w:spacing w:val="0"/>
          <w:position w:val="0"/>
          <w:sz w:val="28"/>
          <w:shd w:fill="auto" w:val="clear"/>
        </w:rPr>
        <w:t xml:space="preserve"> to powerful praying. Before we are saved, we are guilty before God, but the moment we trust in Jesus for salvation, God declares us not guilty. Our standing before God permanently, irrevocably changes from </w:t>
      </w:r>
      <w:r>
        <w:rPr>
          <w:rFonts w:ascii="Arial" w:hAnsi="Arial" w:cs="Arial" w:eastAsia="Arial"/>
          <w:color w:val="C00000"/>
          <w:spacing w:val="0"/>
          <w:position w:val="0"/>
          <w:sz w:val="28"/>
          <w:shd w:fill="auto" w:val="clear"/>
        </w:rPr>
        <w:t xml:space="preserve">sinners</w:t>
      </w:r>
      <w:r>
        <w:rPr>
          <w:rFonts w:ascii="Arial" w:hAnsi="Arial" w:cs="Arial" w:eastAsia="Arial"/>
          <w:color w:val="000000"/>
          <w:spacing w:val="0"/>
          <w:position w:val="0"/>
          <w:sz w:val="28"/>
          <w:shd w:fill="auto" w:val="clear"/>
        </w:rPr>
        <w:t xml:space="preserve"> deserving of hell to </w:t>
      </w:r>
      <w:r>
        <w:rPr>
          <w:rFonts w:ascii="Arial" w:hAnsi="Arial" w:cs="Arial" w:eastAsia="Arial"/>
          <w:color w:val="00B050"/>
          <w:spacing w:val="0"/>
          <w:position w:val="0"/>
          <w:sz w:val="28"/>
          <w:shd w:fill="auto" w:val="clear"/>
        </w:rPr>
        <w:t xml:space="preserve">believers</w:t>
      </w:r>
      <w:r>
        <w:rPr>
          <w:rFonts w:ascii="Arial" w:hAnsi="Arial" w:cs="Arial" w:eastAsia="Arial"/>
          <w:color w:val="000000"/>
          <w:spacing w:val="0"/>
          <w:position w:val="0"/>
          <w:sz w:val="28"/>
          <w:shd w:fill="auto" w:val="clear"/>
        </w:rPr>
        <w:t xml:space="preserve"> deserving of heaven. That’s </w:t>
      </w:r>
      <w:r>
        <w:rPr>
          <w:rFonts w:ascii="Arial" w:hAnsi="Arial" w:cs="Arial" w:eastAsia="Arial"/>
          <w:i/>
          <w:color w:val="00B050"/>
          <w:spacing w:val="0"/>
          <w:position w:val="0"/>
          <w:sz w:val="28"/>
          <w:shd w:fill="auto" w:val="clear"/>
        </w:rPr>
        <w:t xml:space="preserve">judicial righteousness</w:t>
      </w:r>
      <w:r>
        <w:rPr>
          <w:rFonts w:ascii="Arial" w:hAnsi="Arial" w:cs="Arial" w:eastAsia="Arial"/>
          <w:color w:val="000000"/>
          <w:spacing w:val="0"/>
          <w:position w:val="0"/>
          <w:sz w:val="28"/>
          <w:shd w:fill="auto" w:val="clear"/>
        </w:rPr>
        <w:t xml:space="preserve">. </w:t>
      </w:r>
    </w:p>
    <w:p>
      <w:pPr>
        <w:spacing w:before="0" w:after="0" w:line="240"/>
        <w:ind w:right="0" w:left="90" w:firstLine="0"/>
        <w:jc w:val="left"/>
        <w:rPr>
          <w:rFonts w:ascii="Arial" w:hAnsi="Arial" w:cs="Arial" w:eastAsia="Arial"/>
          <w:color w:val="000000"/>
          <w:spacing w:val="0"/>
          <w:position w:val="0"/>
          <w:sz w:val="28"/>
          <w:shd w:fill="auto" w:val="clear"/>
        </w:rPr>
      </w:pPr>
      <w:r>
        <w:rPr>
          <w:rFonts w:ascii="Arial" w:hAnsi="Arial" w:cs="Arial" w:eastAsia="Arial"/>
          <w:color w:val="00B050"/>
          <w:spacing w:val="0"/>
          <w:position w:val="0"/>
          <w:sz w:val="28"/>
          <w:shd w:fill="auto" w:val="clear"/>
        </w:rPr>
        <w:t xml:space="preserve">Judicial righteousness changes our relationship with God</w:t>
      </w:r>
      <w:r>
        <w:rPr>
          <w:rFonts w:ascii="Arial" w:hAnsi="Arial" w:cs="Arial" w:eastAsia="Arial"/>
          <w:color w:val="000000"/>
          <w:spacing w:val="0"/>
          <w:position w:val="0"/>
          <w:sz w:val="28"/>
          <w:shd w:fill="auto" w:val="clear"/>
        </w:rPr>
        <w:t xml:space="preserve">. Gal. 4:6 explained it this way, “</w:t>
      </w:r>
      <w:r>
        <w:rPr>
          <w:rFonts w:ascii="Arial" w:hAnsi="Arial" w:cs="Arial" w:eastAsia="Arial"/>
          <w:b/>
          <w:i/>
          <w:color w:val="0070C0"/>
          <w:spacing w:val="0"/>
          <w:position w:val="0"/>
          <w:sz w:val="28"/>
          <w:u w:val="single"/>
          <w:shd w:fill="auto" w:val="clear"/>
        </w:rPr>
        <w:t xml:space="preserve">Because</w:t>
      </w:r>
      <w:r>
        <w:rPr>
          <w:rFonts w:ascii="Arial" w:hAnsi="Arial" w:cs="Arial" w:eastAsia="Arial"/>
          <w:i/>
          <w:color w:val="0070C0"/>
          <w:spacing w:val="0"/>
          <w:position w:val="0"/>
          <w:sz w:val="28"/>
          <w:shd w:fill="auto" w:val="clear"/>
        </w:rPr>
        <w:t xml:space="preserve"> you are sons, God has sent forth </w:t>
      </w:r>
      <w:r>
        <w:rPr>
          <w:rFonts w:ascii="Arial" w:hAnsi="Arial" w:cs="Arial" w:eastAsia="Arial"/>
          <w:b/>
          <w:i/>
          <w:color w:val="0070C0"/>
          <w:spacing w:val="0"/>
          <w:position w:val="0"/>
          <w:sz w:val="28"/>
          <w:shd w:fill="auto" w:val="clear"/>
        </w:rPr>
        <w:t xml:space="preserve">the Spirit of His son</w:t>
      </w:r>
      <w:r>
        <w:rPr>
          <w:rFonts w:ascii="Arial" w:hAnsi="Arial" w:cs="Arial" w:eastAsia="Arial"/>
          <w:i/>
          <w:color w:val="0070C0"/>
          <w:spacing w:val="0"/>
          <w:position w:val="0"/>
          <w:sz w:val="28"/>
          <w:shd w:fill="auto" w:val="clear"/>
        </w:rPr>
        <w:t xml:space="preserve"> into our hearts, crying, ‘Abba! Father</w:t>
      </w:r>
      <w:r>
        <w:rPr>
          <w:rFonts w:ascii="Arial" w:hAnsi="Arial" w:cs="Arial" w:eastAsia="Arial"/>
          <w:color w:val="4F81BD"/>
          <w:spacing w:val="0"/>
          <w:position w:val="0"/>
          <w:sz w:val="28"/>
          <w:shd w:fill="auto" w:val="clear"/>
        </w:rPr>
        <w:t xml:space="preserve">`</w:t>
      </w:r>
      <w:r>
        <w:rPr>
          <w:rFonts w:ascii="Arial" w:hAnsi="Arial" w:cs="Arial" w:eastAsia="Arial"/>
          <w:color w:val="000000"/>
          <w:spacing w:val="0"/>
          <w:position w:val="0"/>
          <w:sz w:val="28"/>
          <w:shd w:fill="auto" w:val="clear"/>
        </w:rPr>
        <w:t xml:space="preserve">” Abba is Aramaic for “</w:t>
      </w:r>
      <w:r>
        <w:rPr>
          <w:rFonts w:ascii="Arial" w:hAnsi="Arial" w:cs="Arial" w:eastAsia="Arial"/>
          <w:b/>
          <w:i/>
          <w:color w:val="000000"/>
          <w:spacing w:val="0"/>
          <w:position w:val="0"/>
          <w:sz w:val="28"/>
          <w:shd w:fill="auto" w:val="clear"/>
        </w:rPr>
        <w:t xml:space="preserve">Daddy</w:t>
      </w:r>
      <w:r>
        <w:rPr>
          <w:rFonts w:ascii="Arial" w:hAnsi="Arial" w:cs="Arial" w:eastAsia="Arial"/>
          <w:color w:val="000000"/>
          <w:spacing w:val="0"/>
          <w:position w:val="0"/>
          <w:sz w:val="28"/>
          <w:shd w:fill="auto" w:val="clear"/>
        </w:rPr>
        <w:t xml:space="preserve">.” God is now our Papa. That gives us confidence in coming to God.</w:t>
      </w:r>
    </w:p>
    <w:p>
      <w:pPr>
        <w:spacing w:before="0" w:after="0" w:line="240"/>
        <w:ind w:right="0" w:left="90" w:firstLine="0"/>
        <w:jc w:val="left"/>
        <w:rPr>
          <w:rFonts w:ascii="Arial" w:hAnsi="Arial" w:cs="Arial" w:eastAsia="Arial"/>
          <w:color w:val="000000"/>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0000"/>
          <w:spacing w:val="0"/>
          <w:position w:val="0"/>
          <w:sz w:val="28"/>
          <w:shd w:fill="auto" w:val="clear"/>
        </w:rPr>
        <w:t xml:space="preserve">Obedience To God’s Commands: 1 Peter 3:12</w:t>
      </w:r>
      <w:r>
        <w:rPr>
          <w:rFonts w:ascii="Arial" w:hAnsi="Arial" w:cs="Arial" w:eastAsia="Arial"/>
          <w:color w:val="000000"/>
          <w:spacing w:val="0"/>
          <w:position w:val="0"/>
          <w:sz w:val="28"/>
          <w:shd w:fill="auto" w:val="clear"/>
        </w:rPr>
        <w:t xml:space="preserve">, “</w:t>
      </w:r>
      <w:r>
        <w:rPr>
          <w:rFonts w:ascii="Arial" w:hAnsi="Arial" w:cs="Arial" w:eastAsia="Arial"/>
          <w:i/>
          <w:color w:val="0070C0"/>
          <w:spacing w:val="0"/>
          <w:position w:val="0"/>
          <w:sz w:val="28"/>
          <w:shd w:fill="auto" w:val="clear"/>
        </w:rPr>
        <w:t xml:space="preserve">For the eyes of the Lord are on the righteous, and His ears are open to their prayers; </w:t>
      </w:r>
      <w:r>
        <w:rPr>
          <w:rFonts w:ascii="Arial" w:hAnsi="Arial" w:cs="Arial" w:eastAsia="Arial"/>
          <w:i/>
          <w:color w:val="C45911"/>
          <w:spacing w:val="0"/>
          <w:position w:val="0"/>
          <w:sz w:val="28"/>
          <w:shd w:fill="auto" w:val="clear"/>
        </w:rPr>
        <w:t xml:space="preserve">But</w:t>
      </w:r>
      <w:r>
        <w:rPr>
          <w:rFonts w:ascii="Arial" w:hAnsi="Arial" w:cs="Arial" w:eastAsia="Arial"/>
          <w:i/>
          <w:color w:val="0070C0"/>
          <w:spacing w:val="0"/>
          <w:position w:val="0"/>
          <w:sz w:val="28"/>
          <w:shd w:fill="auto" w:val="clear"/>
        </w:rPr>
        <w:t xml:space="preserve"> the face of the Lord is against those who do evil</w:t>
      </w:r>
      <w:r>
        <w:rPr>
          <w:rFonts w:ascii="Arial" w:hAnsi="Arial" w:cs="Arial" w:eastAsia="Arial"/>
          <w:color w:val="000000"/>
          <w:spacing w:val="0"/>
          <w:position w:val="0"/>
          <w:sz w:val="28"/>
          <w:shd w:fill="auto" w:val="clear"/>
        </w:rPr>
        <w:t xml:space="preserve">.” The term “</w:t>
      </w:r>
      <w:r>
        <w:rPr>
          <w:rFonts w:ascii="Arial" w:hAnsi="Arial" w:cs="Arial" w:eastAsia="Arial"/>
          <w:b/>
          <w:i/>
          <w:color w:val="000000"/>
          <w:spacing w:val="0"/>
          <w:position w:val="0"/>
          <w:sz w:val="28"/>
          <w:shd w:fill="auto" w:val="clear"/>
        </w:rPr>
        <w:t xml:space="preserve">righteous</w:t>
      </w:r>
      <w:r>
        <w:rPr>
          <w:rFonts w:ascii="Arial" w:hAnsi="Arial" w:cs="Arial" w:eastAsia="Arial"/>
          <w:color w:val="000000"/>
          <w:spacing w:val="0"/>
          <w:position w:val="0"/>
          <w:sz w:val="28"/>
          <w:shd w:fill="auto" w:val="clear"/>
        </w:rPr>
        <w:t xml:space="preserve">” in the Bible sometimes refers to </w:t>
      </w:r>
      <w:r>
        <w:rPr>
          <w:rFonts w:ascii="Arial" w:hAnsi="Arial" w:cs="Arial" w:eastAsia="Arial"/>
          <w:i/>
          <w:color w:val="000000"/>
          <w:spacing w:val="0"/>
          <w:position w:val="0"/>
          <w:sz w:val="28"/>
          <w:shd w:fill="auto" w:val="clear"/>
        </w:rPr>
        <w:t xml:space="preserve">ethical righteousness</w:t>
      </w:r>
      <w:r>
        <w:rPr>
          <w:rFonts w:ascii="Arial" w:hAnsi="Arial" w:cs="Arial" w:eastAsia="Arial"/>
          <w:color w:val="000000"/>
          <w:spacing w:val="0"/>
          <w:position w:val="0"/>
          <w:sz w:val="28"/>
          <w:shd w:fill="auto" w:val="clear"/>
        </w:rPr>
        <w:t xml:space="preserve">, or </w:t>
      </w:r>
      <w:r>
        <w:rPr>
          <w:rFonts w:ascii="Arial" w:hAnsi="Arial" w:cs="Arial" w:eastAsia="Arial"/>
          <w:i/>
          <w:color w:val="000000"/>
          <w:spacing w:val="0"/>
          <w:position w:val="0"/>
          <w:sz w:val="28"/>
          <w:shd w:fill="auto" w:val="clear"/>
        </w:rPr>
        <w:t xml:space="preserve">practical righteousness</w:t>
      </w:r>
      <w:r>
        <w:rPr>
          <w:rFonts w:ascii="Arial" w:hAnsi="Arial" w:cs="Arial" w:eastAsia="Arial"/>
          <w:color w:val="000000"/>
          <w:spacing w:val="0"/>
          <w:position w:val="0"/>
          <w:sz w:val="28"/>
          <w:shd w:fill="auto" w:val="clear"/>
        </w:rPr>
        <w:t xml:space="preserve">. This </w:t>
      </w:r>
      <w:r>
        <w:rPr>
          <w:rFonts w:ascii="Arial" w:hAnsi="Arial" w:cs="Arial" w:eastAsia="Arial"/>
          <w:color w:val="00B050"/>
          <w:spacing w:val="0"/>
          <w:position w:val="0"/>
          <w:sz w:val="28"/>
          <w:shd w:fill="auto" w:val="clear"/>
        </w:rPr>
        <w:t xml:space="preserve">is the way act after we’re saved</w:t>
      </w:r>
      <w:r>
        <w:rPr>
          <w:rFonts w:ascii="Arial" w:hAnsi="Arial" w:cs="Arial" w:eastAsia="Arial"/>
          <w:color w:val="000000"/>
          <w:spacing w:val="0"/>
          <w:position w:val="0"/>
          <w:sz w:val="28"/>
          <w:shd w:fill="auto" w:val="clear"/>
        </w:rPr>
        <w:t xml:space="preserve">. </w:t>
      </w:r>
      <w:r>
        <w:rPr>
          <w:rFonts w:ascii="Arial" w:hAnsi="Arial" w:cs="Arial" w:eastAsia="Arial"/>
          <w:b/>
          <w:color w:val="00B0F0"/>
          <w:spacing w:val="0"/>
          <w:position w:val="0"/>
          <w:sz w:val="28"/>
          <w:shd w:fill="auto" w:val="clear"/>
        </w:rPr>
        <w:t xml:space="preserve">Judicial righteousness</w:t>
      </w:r>
      <w:r>
        <w:rPr>
          <w:rFonts w:ascii="Arial" w:hAnsi="Arial" w:cs="Arial" w:eastAsia="Arial"/>
          <w:color w:val="000000"/>
          <w:spacing w:val="0"/>
          <w:position w:val="0"/>
          <w:sz w:val="28"/>
          <w:shd w:fill="auto" w:val="clear"/>
        </w:rPr>
        <w:t xml:space="preserve"> refers to our “</w:t>
      </w:r>
      <w:r>
        <w:rPr>
          <w:rFonts w:ascii="Arial" w:hAnsi="Arial" w:cs="Arial" w:eastAsia="Arial"/>
          <w:b/>
          <w:i/>
          <w:color w:val="00B0F0"/>
          <w:spacing w:val="0"/>
          <w:position w:val="0"/>
          <w:sz w:val="28"/>
          <w:shd w:fill="auto" w:val="clear"/>
        </w:rPr>
        <w:t xml:space="preserve">right standing</w:t>
      </w:r>
      <w:r>
        <w:rPr>
          <w:rFonts w:ascii="Arial" w:hAnsi="Arial" w:cs="Arial" w:eastAsia="Arial"/>
          <w:color w:val="000000"/>
          <w:spacing w:val="0"/>
          <w:position w:val="0"/>
          <w:sz w:val="28"/>
          <w:shd w:fill="auto" w:val="clear"/>
        </w:rPr>
        <w:t xml:space="preserve">” before God; </w:t>
      </w:r>
      <w:r>
        <w:rPr>
          <w:rFonts w:ascii="Arial" w:hAnsi="Arial" w:cs="Arial" w:eastAsia="Arial"/>
          <w:b/>
          <w:color w:val="00B050"/>
          <w:spacing w:val="0"/>
          <w:position w:val="0"/>
          <w:sz w:val="28"/>
          <w:shd w:fill="auto" w:val="clear"/>
        </w:rPr>
        <w:t xml:space="preserve">Ethical righteousness</w:t>
      </w:r>
      <w:r>
        <w:rPr>
          <w:rFonts w:ascii="Arial" w:hAnsi="Arial" w:cs="Arial" w:eastAsia="Arial"/>
          <w:color w:val="00B050"/>
          <w:spacing w:val="0"/>
          <w:position w:val="0"/>
          <w:sz w:val="28"/>
          <w:shd w:fill="auto" w:val="clear"/>
        </w:rPr>
        <w:t xml:space="preserve"> </w:t>
      </w:r>
      <w:r>
        <w:rPr>
          <w:rFonts w:ascii="Arial" w:hAnsi="Arial" w:cs="Arial" w:eastAsia="Arial"/>
          <w:color w:val="000000"/>
          <w:spacing w:val="0"/>
          <w:position w:val="0"/>
          <w:sz w:val="28"/>
          <w:shd w:fill="auto" w:val="clear"/>
        </w:rPr>
        <w:t xml:space="preserve">refers to our “</w:t>
      </w:r>
      <w:r>
        <w:rPr>
          <w:rFonts w:ascii="Arial" w:hAnsi="Arial" w:cs="Arial" w:eastAsia="Arial"/>
          <w:b/>
          <w:i/>
          <w:color w:val="00B050"/>
          <w:spacing w:val="0"/>
          <w:position w:val="0"/>
          <w:sz w:val="28"/>
          <w:shd w:fill="auto" w:val="clear"/>
        </w:rPr>
        <w:t xml:space="preserve">right acting</w:t>
      </w:r>
      <w:r>
        <w:rPr>
          <w:rFonts w:ascii="Arial" w:hAnsi="Arial" w:cs="Arial" w:eastAsia="Arial"/>
          <w:color w:val="000000"/>
          <w:spacing w:val="0"/>
          <w:position w:val="0"/>
          <w:sz w:val="28"/>
          <w:shd w:fill="auto" w:val="clear"/>
        </w:rPr>
        <w:t xml:space="preserve">” before God.</w:t>
      </w: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color w:val="000000"/>
          <w:spacing w:val="0"/>
          <w:position w:val="0"/>
          <w:sz w:val="28"/>
          <w:shd w:fill="auto" w:val="clear"/>
        </w:rPr>
        <w:t xml:space="preserve">A </w:t>
      </w:r>
      <w:r>
        <w:rPr>
          <w:rFonts w:ascii="Arial" w:hAnsi="Arial" w:cs="Arial" w:eastAsia="Arial"/>
          <w:b/>
          <w:color w:val="000000"/>
          <w:spacing w:val="0"/>
          <w:position w:val="0"/>
          <w:sz w:val="28"/>
          <w:shd w:fill="auto" w:val="clear"/>
        </w:rPr>
        <w:t xml:space="preserve">prerequisite</w:t>
      </w:r>
      <w:r>
        <w:rPr>
          <w:rFonts w:ascii="Arial" w:hAnsi="Arial" w:cs="Arial" w:eastAsia="Arial"/>
          <w:color w:val="000000"/>
          <w:spacing w:val="0"/>
          <w:position w:val="0"/>
          <w:sz w:val="28"/>
          <w:shd w:fill="auto" w:val="clear"/>
        </w:rPr>
        <w:t xml:space="preserve"> for answered prayer is </w:t>
      </w:r>
      <w:r>
        <w:rPr>
          <w:rFonts w:ascii="Arial" w:hAnsi="Arial" w:cs="Arial" w:eastAsia="Arial"/>
          <w:b/>
          <w:color w:val="000000"/>
          <w:spacing w:val="0"/>
          <w:position w:val="0"/>
          <w:sz w:val="28"/>
          <w:shd w:fill="auto" w:val="clear"/>
        </w:rPr>
        <w:t xml:space="preserve">obedience to God’s commands</w:t>
      </w:r>
      <w:r>
        <w:rPr>
          <w:rFonts w:ascii="Arial" w:hAnsi="Arial" w:cs="Arial" w:eastAsia="Arial"/>
          <w:color w:val="000000"/>
          <w:spacing w:val="0"/>
          <w:position w:val="0"/>
          <w:sz w:val="28"/>
          <w:shd w:fill="auto" w:val="clear"/>
        </w:rPr>
        <w:t xml:space="preserve">. God hears and answers the prayers of those who obey Him, and He turns away from the prayers of those who disobey Him. In </w:t>
      </w:r>
      <w:r>
        <w:rPr>
          <w:rFonts w:ascii="Arial" w:hAnsi="Arial" w:cs="Arial" w:eastAsia="Arial"/>
          <w:b/>
          <w:color w:val="000000"/>
          <w:spacing w:val="0"/>
          <w:position w:val="0"/>
          <w:sz w:val="28"/>
          <w:shd w:fill="auto" w:val="clear"/>
        </w:rPr>
        <w:t xml:space="preserve">1 Peter 3:11</w:t>
      </w:r>
      <w:r>
        <w:rPr>
          <w:rFonts w:ascii="Arial" w:hAnsi="Arial" w:cs="Arial" w:eastAsia="Arial"/>
          <w:color w:val="000000"/>
          <w:spacing w:val="0"/>
          <w:position w:val="0"/>
          <w:sz w:val="28"/>
          <w:shd w:fill="auto" w:val="clear"/>
        </w:rPr>
        <w:t xml:space="preserve">, God said, “</w:t>
      </w:r>
      <w:r>
        <w:rPr>
          <w:rFonts w:ascii="Arial" w:hAnsi="Arial" w:cs="Arial" w:eastAsia="Arial"/>
          <w:i/>
          <w:color w:val="0070C0"/>
          <w:spacing w:val="0"/>
          <w:position w:val="0"/>
          <w:sz w:val="28"/>
          <w:shd w:fill="auto" w:val="clear"/>
        </w:rPr>
        <w:t xml:space="preserve">Turn away from evil and do good</w:t>
      </w:r>
      <w:r>
        <w:rPr>
          <w:rFonts w:ascii="Arial" w:hAnsi="Arial" w:cs="Arial" w:eastAsia="Arial"/>
          <w:color w:val="000000"/>
          <w:spacing w:val="0"/>
          <w:position w:val="0"/>
          <w:sz w:val="28"/>
          <w:shd w:fill="auto" w:val="clear"/>
        </w:rPr>
        <w:t xml:space="preserve">.” Verse 12 is quoted above. </w:t>
      </w:r>
    </w:p>
    <w:p>
      <w:pPr>
        <w:spacing w:before="0" w:after="0" w:line="240"/>
        <w:ind w:right="0" w:left="0" w:firstLine="0"/>
        <w:jc w:val="left"/>
        <w:rPr>
          <w:rFonts w:ascii="Arial" w:hAnsi="Arial" w:cs="Arial" w:eastAsia="Arial"/>
          <w:color w:val="000000"/>
          <w:spacing w:val="0"/>
          <w:position w:val="0"/>
          <w:sz w:val="12"/>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b/>
          <w:color w:val="00B050"/>
          <w:spacing w:val="0"/>
          <w:position w:val="0"/>
          <w:sz w:val="28"/>
          <w:shd w:fill="auto" w:val="clear"/>
        </w:rPr>
        <w:t xml:space="preserve">Ethical Righteousness </w:t>
      </w:r>
      <w:r>
        <w:rPr>
          <w:rFonts w:ascii="Arial" w:hAnsi="Arial" w:cs="Arial" w:eastAsia="Arial"/>
          <w:b/>
          <w:color w:val="000000"/>
          <w:spacing w:val="0"/>
          <w:position w:val="0"/>
          <w:sz w:val="28"/>
          <w:shd w:fill="auto" w:val="clear"/>
        </w:rPr>
        <w:t xml:space="preserve">Is Obedience To God’s Commands; A Prerequisite For Powerful Praying: 1 John 3:21-23</w:t>
      </w:r>
      <w:r>
        <w:rPr>
          <w:rFonts w:ascii="Arial" w:hAnsi="Arial" w:cs="Arial" w:eastAsia="Arial"/>
          <w:color w:val="000000"/>
          <w:spacing w:val="0"/>
          <w:position w:val="0"/>
          <w:sz w:val="28"/>
          <w:shd w:fill="auto" w:val="clear"/>
        </w:rPr>
        <w:t xml:space="preserve">, “</w:t>
      </w:r>
      <w:r>
        <w:rPr>
          <w:rFonts w:ascii="Arial" w:hAnsi="Arial" w:cs="Arial" w:eastAsia="Arial"/>
          <w:i/>
          <w:color w:val="0070C0"/>
          <w:spacing w:val="0"/>
          <w:position w:val="0"/>
          <w:sz w:val="28"/>
          <w:shd w:fill="auto" w:val="clear"/>
        </w:rPr>
        <w:t xml:space="preserve">Beloved, if </w:t>
      </w:r>
      <w:r>
        <w:rPr>
          <w:rFonts w:ascii="Arial" w:hAnsi="Arial" w:cs="Arial" w:eastAsia="Arial"/>
          <w:b/>
          <w:i/>
          <w:color w:val="0070C0"/>
          <w:spacing w:val="0"/>
          <w:position w:val="0"/>
          <w:sz w:val="28"/>
          <w:shd w:fill="auto" w:val="clear"/>
        </w:rPr>
        <w:t xml:space="preserve">our heart</w:t>
      </w:r>
      <w:r>
        <w:rPr>
          <w:rFonts w:ascii="Arial" w:hAnsi="Arial" w:cs="Arial" w:eastAsia="Arial"/>
          <w:i/>
          <w:color w:val="0070C0"/>
          <w:spacing w:val="0"/>
          <w:position w:val="0"/>
          <w:sz w:val="28"/>
          <w:shd w:fill="auto" w:val="clear"/>
        </w:rPr>
        <w:t xml:space="preserve"> does not condemn us, we have confidence toward God. </w:t>
      </w:r>
      <w:r>
        <w:rPr>
          <w:rFonts w:ascii="Arial" w:hAnsi="Arial" w:cs="Arial" w:eastAsia="Arial"/>
          <w:i/>
          <w:color w:val="0070C0"/>
          <w:spacing w:val="0"/>
          <w:position w:val="0"/>
          <w:sz w:val="28"/>
          <w:shd w:fill="auto" w:val="clear"/>
          <w:vertAlign w:val="superscript"/>
        </w:rPr>
        <w:t xml:space="preserve">22 </w:t>
      </w:r>
      <w:r>
        <w:rPr>
          <w:rFonts w:ascii="Arial" w:hAnsi="Arial" w:cs="Arial" w:eastAsia="Arial"/>
          <w:i/>
          <w:color w:val="0070C0"/>
          <w:spacing w:val="0"/>
          <w:position w:val="0"/>
          <w:sz w:val="28"/>
          <w:shd w:fill="auto" w:val="clear"/>
        </w:rPr>
        <w:t xml:space="preserve">And whatever we ask we receive from Him, because </w:t>
      </w:r>
      <w:r>
        <w:rPr>
          <w:rFonts w:ascii="Arial" w:hAnsi="Arial" w:cs="Arial" w:eastAsia="Arial"/>
          <w:b/>
          <w:i/>
          <w:color w:val="0070C0"/>
          <w:spacing w:val="0"/>
          <w:position w:val="0"/>
          <w:sz w:val="28"/>
          <w:shd w:fill="auto" w:val="clear"/>
        </w:rPr>
        <w:t xml:space="preserve">we keep His commandments</w:t>
      </w:r>
      <w:r>
        <w:rPr>
          <w:rFonts w:ascii="Arial" w:hAnsi="Arial" w:cs="Arial" w:eastAsia="Arial"/>
          <w:i/>
          <w:color w:val="0070C0"/>
          <w:spacing w:val="0"/>
          <w:position w:val="0"/>
          <w:sz w:val="28"/>
          <w:shd w:fill="auto" w:val="clear"/>
        </w:rPr>
        <w:t xml:space="preserve"> and </w:t>
      </w:r>
      <w:r>
        <w:rPr>
          <w:rFonts w:ascii="Arial" w:hAnsi="Arial" w:cs="Arial" w:eastAsia="Arial"/>
          <w:b/>
          <w:i/>
          <w:color w:val="0070C0"/>
          <w:spacing w:val="0"/>
          <w:position w:val="0"/>
          <w:sz w:val="28"/>
          <w:shd w:fill="auto" w:val="clear"/>
        </w:rPr>
        <w:t xml:space="preserve">do those things that are pleasing in His sight</w:t>
      </w:r>
      <w:r>
        <w:rPr>
          <w:rFonts w:ascii="Arial" w:hAnsi="Arial" w:cs="Arial" w:eastAsia="Arial"/>
          <w:i/>
          <w:color w:val="0070C0"/>
          <w:spacing w:val="0"/>
          <w:position w:val="0"/>
          <w:sz w:val="28"/>
          <w:shd w:fill="auto" w:val="clear"/>
        </w:rPr>
        <w:t xml:space="preserve">. </w:t>
      </w:r>
      <w:r>
        <w:rPr>
          <w:rFonts w:ascii="Arial" w:hAnsi="Arial" w:cs="Arial" w:eastAsia="Arial"/>
          <w:i/>
          <w:color w:val="0070C0"/>
          <w:spacing w:val="0"/>
          <w:position w:val="0"/>
          <w:sz w:val="28"/>
          <w:shd w:fill="auto" w:val="clear"/>
          <w:vertAlign w:val="superscript"/>
        </w:rPr>
        <w:t xml:space="preserve">23</w:t>
      </w:r>
      <w:r>
        <w:rPr>
          <w:rFonts w:ascii="Arial" w:hAnsi="Arial" w:cs="Arial" w:eastAsia="Arial"/>
          <w:i/>
          <w:color w:val="0070C0"/>
          <w:spacing w:val="0"/>
          <w:position w:val="0"/>
          <w:sz w:val="28"/>
          <w:shd w:fill="auto" w:val="clear"/>
        </w:rPr>
        <w:t xml:space="preserve"> And this is His commandment: that we should </w:t>
      </w:r>
      <w:r>
        <w:rPr>
          <w:rFonts w:ascii="Arial" w:hAnsi="Arial" w:cs="Arial" w:eastAsia="Arial"/>
          <w:b/>
          <w:i/>
          <w:color w:val="00B050"/>
          <w:spacing w:val="0"/>
          <w:position w:val="0"/>
          <w:sz w:val="28"/>
          <w:shd w:fill="auto" w:val="clear"/>
        </w:rPr>
        <w:t xml:space="preserve">believe on the name of His Son Jesus Christ</w:t>
      </w:r>
      <w:r>
        <w:rPr>
          <w:rFonts w:ascii="Arial" w:hAnsi="Arial" w:cs="Arial" w:eastAsia="Arial"/>
          <w:i/>
          <w:color w:val="00B050"/>
          <w:spacing w:val="0"/>
          <w:position w:val="0"/>
          <w:sz w:val="28"/>
          <w:shd w:fill="auto" w:val="clear"/>
        </w:rPr>
        <w:t xml:space="preserve"> </w:t>
      </w:r>
      <w:r>
        <w:rPr>
          <w:rFonts w:ascii="Arial" w:hAnsi="Arial" w:cs="Arial" w:eastAsia="Arial"/>
          <w:i/>
          <w:color w:val="0070C0"/>
          <w:spacing w:val="0"/>
          <w:position w:val="0"/>
          <w:sz w:val="28"/>
          <w:shd w:fill="auto" w:val="clear"/>
        </w:rPr>
        <w:t xml:space="preserve">and </w:t>
      </w:r>
      <w:r>
        <w:rPr>
          <w:rFonts w:ascii="Arial" w:hAnsi="Arial" w:cs="Arial" w:eastAsia="Arial"/>
          <w:b/>
          <w:i/>
          <w:color w:val="00B050"/>
          <w:spacing w:val="0"/>
          <w:position w:val="0"/>
          <w:sz w:val="28"/>
          <w:shd w:fill="auto" w:val="clear"/>
        </w:rPr>
        <w:t xml:space="preserve">love one another</w:t>
      </w:r>
      <w:r>
        <w:rPr>
          <w:rFonts w:ascii="Arial" w:hAnsi="Arial" w:cs="Arial" w:eastAsia="Arial"/>
          <w:i/>
          <w:color w:val="0070C0"/>
          <w:spacing w:val="0"/>
          <w:position w:val="0"/>
          <w:sz w:val="28"/>
          <w:shd w:fill="auto" w:val="clear"/>
        </w:rPr>
        <w:t xml:space="preserve">, as He gave us commandment</w:t>
      </w:r>
      <w:r>
        <w:rPr>
          <w:rFonts w:ascii="Arial" w:hAnsi="Arial" w:cs="Arial" w:eastAsia="Arial"/>
          <w:color w:val="000000"/>
          <w:spacing w:val="0"/>
          <w:position w:val="0"/>
          <w:sz w:val="28"/>
          <w:shd w:fill="auto" w:val="clear"/>
        </w:rPr>
        <w:t xml:space="preserve">.” Smoldering disobedience to God’s will and powerful praying do not mix. God honors the prayers of the righteous. </w:t>
      </w:r>
    </w:p>
    <w:p>
      <w:pPr>
        <w:spacing w:before="0" w:after="0" w:line="240"/>
        <w:ind w:right="0" w:left="0" w:firstLine="0"/>
        <w:jc w:val="left"/>
        <w:rPr>
          <w:rFonts w:ascii="Arial" w:hAnsi="Arial" w:cs="Arial" w:eastAsia="Arial"/>
          <w:color w:val="000000"/>
          <w:spacing w:val="0"/>
          <w:position w:val="0"/>
          <w:sz w:val="28"/>
          <w:shd w:fill="auto" w:val="clear"/>
        </w:rPr>
      </w:pPr>
    </w:p>
    <w:p>
      <w:pPr>
        <w:spacing w:before="0" w:after="0" w:line="240"/>
        <w:ind w:right="0" w:left="0" w:firstLine="0"/>
        <w:jc w:val="left"/>
        <w:rPr>
          <w:rFonts w:ascii="Arial" w:hAnsi="Arial" w:cs="Arial" w:eastAsia="Arial"/>
          <w:color w:val="auto"/>
          <w:spacing w:val="0"/>
          <w:position w:val="0"/>
          <w:sz w:val="28"/>
          <w:shd w:fill="auto" w:val="clear"/>
        </w:rPr>
      </w:pPr>
      <w:r>
        <w:rPr>
          <w:rFonts w:ascii="Arial" w:hAnsi="Arial" w:cs="Arial" w:eastAsia="Arial"/>
          <w:b/>
          <w:color w:val="000000"/>
          <w:spacing w:val="0"/>
          <w:position w:val="0"/>
          <w:sz w:val="28"/>
          <w:shd w:fill="auto" w:val="clear"/>
        </w:rPr>
        <w:t xml:space="preserve">Prayers That God Will Answer: Matt. 6:10</w:t>
      </w:r>
      <w:r>
        <w:rPr>
          <w:rFonts w:ascii="Arial" w:hAnsi="Arial" w:cs="Arial" w:eastAsia="Arial"/>
          <w:color w:val="000000"/>
          <w:spacing w:val="0"/>
          <w:position w:val="0"/>
          <w:sz w:val="28"/>
          <w:shd w:fill="auto" w:val="clear"/>
        </w:rPr>
        <w:t xml:space="preserve">, “</w:t>
      </w:r>
      <w:r>
        <w:rPr>
          <w:rFonts w:ascii="Arial" w:hAnsi="Arial" w:cs="Arial" w:eastAsia="Arial"/>
          <w:i/>
          <w:color w:val="0070C0"/>
          <w:spacing w:val="0"/>
          <w:position w:val="0"/>
          <w:sz w:val="28"/>
          <w:shd w:fill="auto" w:val="clear"/>
        </w:rPr>
        <w:t xml:space="preserve">Your kingdom come. Your will be done, on earth as it is in heaven</w:t>
      </w:r>
      <w:r>
        <w:rPr>
          <w:rFonts w:ascii="Arial" w:hAnsi="Arial" w:cs="Arial" w:eastAsia="Arial"/>
          <w:color w:val="000000"/>
          <w:spacing w:val="0"/>
          <w:position w:val="0"/>
          <w:sz w:val="28"/>
          <w:shd w:fill="auto" w:val="clear"/>
        </w:rPr>
        <w:t xml:space="preserve">.” </w:t>
      </w:r>
      <w:r>
        <w:rPr>
          <w:rFonts w:ascii="Arial" w:hAnsi="Arial" w:cs="Arial" w:eastAsia="Arial"/>
          <w:b/>
          <w:color w:val="C45911"/>
          <w:spacing w:val="0"/>
          <w:position w:val="0"/>
          <w:sz w:val="28"/>
          <w:shd w:fill="auto" w:val="clear"/>
        </w:rPr>
        <w:t xml:space="preserve">If</w:t>
      </w:r>
      <w:r>
        <w:rPr>
          <w:rFonts w:ascii="Arial" w:hAnsi="Arial" w:cs="Arial" w:eastAsia="Arial"/>
          <w:color w:val="auto"/>
          <w:spacing w:val="0"/>
          <w:position w:val="0"/>
          <w:sz w:val="28"/>
          <w:shd w:fill="auto" w:val="clear"/>
        </w:rPr>
        <w:t xml:space="preserve"> we pray in the will of God we know He will answer. </w:t>
      </w:r>
      <w:r>
        <w:rPr>
          <w:rFonts w:ascii="Arial" w:hAnsi="Arial" w:cs="Arial" w:eastAsia="Arial"/>
          <w:b/>
          <w:color w:val="auto"/>
          <w:spacing w:val="0"/>
          <w:position w:val="0"/>
          <w:sz w:val="28"/>
          <w:shd w:fill="auto" w:val="clear"/>
        </w:rPr>
        <w:t xml:space="preserve">1 Thess. 4:3</w:t>
      </w:r>
      <w:r>
        <w:rPr>
          <w:rFonts w:ascii="Arial" w:hAnsi="Arial" w:cs="Arial" w:eastAsia="Arial"/>
          <w:color w:val="auto"/>
          <w:spacing w:val="0"/>
          <w:position w:val="0"/>
          <w:sz w:val="28"/>
          <w:shd w:fill="auto" w:val="clear"/>
        </w:rPr>
        <w:t xml:space="preserve">, “</w:t>
      </w:r>
      <w:r>
        <w:rPr>
          <w:rFonts w:ascii="Arial" w:hAnsi="Arial" w:cs="Arial" w:eastAsia="Arial"/>
          <w:i/>
          <w:color w:val="0070C0"/>
          <w:spacing w:val="0"/>
          <w:position w:val="0"/>
          <w:sz w:val="28"/>
          <w:shd w:fill="auto" w:val="clear"/>
        </w:rPr>
        <w:t xml:space="preserve">This is the will of God, your </w:t>
      </w:r>
      <w:r>
        <w:rPr>
          <w:rFonts w:ascii="Arial" w:hAnsi="Arial" w:cs="Arial" w:eastAsia="Arial"/>
          <w:b/>
          <w:i/>
          <w:color w:val="0070C0"/>
          <w:spacing w:val="0"/>
          <w:position w:val="0"/>
          <w:sz w:val="28"/>
          <w:u w:val="single"/>
          <w:shd w:fill="auto" w:val="clear"/>
        </w:rPr>
        <w:t xml:space="preserve">sanctification</w:t>
      </w:r>
      <w:r>
        <w:rPr>
          <w:rFonts w:ascii="Arial" w:hAnsi="Arial" w:cs="Arial" w:eastAsia="Arial"/>
          <w:color w:val="auto"/>
          <w:spacing w:val="0"/>
          <w:position w:val="0"/>
          <w:sz w:val="28"/>
          <w:shd w:fill="auto" w:val="clear"/>
        </w:rPr>
        <w:t xml:space="preserve">…” Anytime you ask God for something that </w:t>
      </w:r>
      <w:r>
        <w:rPr>
          <w:rFonts w:ascii="Arial" w:hAnsi="Arial" w:cs="Arial" w:eastAsia="Arial"/>
          <w:b/>
          <w:color w:val="auto"/>
          <w:spacing w:val="0"/>
          <w:position w:val="0"/>
          <w:sz w:val="28"/>
          <w:shd w:fill="auto" w:val="clear"/>
        </w:rPr>
        <w:t xml:space="preserve">sets you apart</w:t>
      </w:r>
      <w:r>
        <w:rPr>
          <w:rFonts w:ascii="Arial" w:hAnsi="Arial" w:cs="Arial" w:eastAsia="Arial"/>
          <w:color w:val="auto"/>
          <w:spacing w:val="0"/>
          <w:position w:val="0"/>
          <w:sz w:val="28"/>
          <w:shd w:fill="auto" w:val="clear"/>
        </w:rPr>
        <w:t xml:space="preserve"> </w:t>
      </w:r>
      <w:r>
        <w:rPr>
          <w:rFonts w:ascii="Arial" w:hAnsi="Arial" w:cs="Arial" w:eastAsia="Arial"/>
          <w:b/>
          <w:i/>
          <w:color w:val="00B050"/>
          <w:spacing w:val="0"/>
          <w:position w:val="0"/>
          <w:sz w:val="28"/>
          <w:shd w:fill="auto" w:val="clear"/>
        </w:rPr>
        <w:t xml:space="preserve">for service</w:t>
      </w:r>
      <w:r>
        <w:rPr>
          <w:rFonts w:ascii="Arial" w:hAnsi="Arial" w:cs="Arial" w:eastAsia="Arial"/>
          <w:color w:val="00B050"/>
          <w:spacing w:val="0"/>
          <w:position w:val="0"/>
          <w:sz w:val="28"/>
          <w:shd w:fill="auto" w:val="clear"/>
        </w:rPr>
        <w:t xml:space="preserve"> </w:t>
      </w:r>
      <w:r>
        <w:rPr>
          <w:rFonts w:ascii="Arial" w:hAnsi="Arial" w:cs="Arial" w:eastAsia="Arial"/>
          <w:color w:val="auto"/>
          <w:spacing w:val="0"/>
          <w:position w:val="0"/>
          <w:sz w:val="28"/>
          <w:shd w:fill="auto" w:val="clear"/>
        </w:rPr>
        <w:t xml:space="preserve">or </w:t>
      </w:r>
      <w:r>
        <w:rPr>
          <w:rFonts w:ascii="Arial" w:hAnsi="Arial" w:cs="Arial" w:eastAsia="Arial"/>
          <w:b/>
          <w:i/>
          <w:color w:val="00B050"/>
          <w:spacing w:val="0"/>
          <w:position w:val="0"/>
          <w:sz w:val="28"/>
          <w:shd w:fill="auto" w:val="clear"/>
        </w:rPr>
        <w:t xml:space="preserve">from sin</w:t>
      </w:r>
      <w:r>
        <w:rPr>
          <w:rFonts w:ascii="Arial" w:hAnsi="Arial" w:cs="Arial" w:eastAsia="Arial"/>
          <w:color w:val="auto"/>
          <w:spacing w:val="0"/>
          <w:position w:val="0"/>
          <w:sz w:val="28"/>
          <w:shd w:fill="auto" w:val="clear"/>
        </w:rPr>
        <w:t xml:space="preserve">, you know He will answer. </w:t>
      </w:r>
      <w:r>
        <w:rPr>
          <w:rFonts w:ascii="Arial" w:hAnsi="Arial" w:cs="Arial" w:eastAsia="Arial"/>
          <w:b/>
          <w:color w:val="auto"/>
          <w:spacing w:val="0"/>
          <w:position w:val="0"/>
          <w:sz w:val="28"/>
          <w:shd w:fill="auto" w:val="clear"/>
        </w:rPr>
        <w:t xml:space="preserve">This kind of prayer</w:t>
      </w:r>
      <w:r>
        <w:rPr>
          <w:rFonts w:ascii="Arial" w:hAnsi="Arial" w:cs="Arial" w:eastAsia="Arial"/>
          <w:color w:val="auto"/>
          <w:spacing w:val="0"/>
          <w:position w:val="0"/>
          <w:sz w:val="28"/>
          <w:shd w:fill="auto" w:val="clear"/>
        </w:rPr>
        <w:t xml:space="preserve"> </w:t>
      </w:r>
      <w:r>
        <w:rPr>
          <w:rFonts w:ascii="Arial" w:hAnsi="Arial" w:cs="Arial" w:eastAsia="Arial"/>
          <w:b/>
          <w:color w:val="00B0F0"/>
          <w:spacing w:val="0"/>
          <w:position w:val="0"/>
          <w:sz w:val="28"/>
          <w:shd w:fill="auto" w:val="clear"/>
        </w:rPr>
        <w:t xml:space="preserve">glorifies </w:t>
      </w:r>
      <w:r>
        <w:rPr>
          <w:rFonts w:ascii="Arial" w:hAnsi="Arial" w:cs="Arial" w:eastAsia="Arial"/>
          <w:b/>
          <w:color w:val="auto"/>
          <w:spacing w:val="0"/>
          <w:position w:val="0"/>
          <w:sz w:val="28"/>
          <w:shd w:fill="auto" w:val="clear"/>
        </w:rPr>
        <w:t xml:space="preserve">God</w:t>
      </w:r>
      <w:r>
        <w:rPr>
          <w:rFonts w:ascii="Arial" w:hAnsi="Arial" w:cs="Arial" w:eastAsia="Arial"/>
          <w:color w:val="auto"/>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10"/>
          <w:shd w:fill="auto" w:val="clear"/>
        </w:rPr>
      </w:pPr>
    </w:p>
    <w:p>
      <w:pPr>
        <w:spacing w:before="0" w:after="0" w:line="240"/>
        <w:ind w:right="0" w:left="0" w:firstLine="0"/>
        <w:jc w:val="left"/>
        <w:rPr>
          <w:rFonts w:ascii="Arial" w:hAnsi="Arial" w:cs="Arial" w:eastAsia="Arial"/>
          <w:color w:val="000000"/>
          <w:spacing w:val="0"/>
          <w:position w:val="0"/>
          <w:sz w:val="28"/>
          <w:shd w:fill="auto" w:val="clear"/>
        </w:rPr>
      </w:pPr>
      <w:r>
        <w:rPr>
          <w:rFonts w:ascii="Arial" w:hAnsi="Arial" w:cs="Arial" w:eastAsia="Arial"/>
          <w:b/>
          <w:i/>
          <w:color w:val="00B050"/>
          <w:spacing w:val="0"/>
          <w:position w:val="0"/>
          <w:sz w:val="28"/>
          <w:shd w:fill="auto" w:val="clear"/>
        </w:rPr>
        <w:t xml:space="preserve">Focus On</w:t>
      </w:r>
      <w:r>
        <w:rPr>
          <w:rFonts w:ascii="Arial" w:hAnsi="Arial" w:cs="Arial" w:eastAsia="Arial"/>
          <w:b/>
          <w:color w:val="00B050"/>
          <w:spacing w:val="0"/>
          <w:position w:val="0"/>
          <w:sz w:val="28"/>
          <w:shd w:fill="auto" w:val="clear"/>
        </w:rPr>
        <w:t xml:space="preserve"> </w:t>
      </w:r>
      <w:r>
        <w:rPr>
          <w:rFonts w:ascii="Arial" w:hAnsi="Arial" w:cs="Arial" w:eastAsia="Arial"/>
          <w:b/>
          <w:color w:val="auto"/>
          <w:spacing w:val="0"/>
          <w:position w:val="0"/>
          <w:sz w:val="28"/>
          <w:u w:val="single"/>
          <w:shd w:fill="auto" w:val="clear"/>
        </w:rPr>
        <w:t xml:space="preserve">Glorifying God</w:t>
      </w:r>
      <w:r>
        <w:rPr>
          <w:rFonts w:ascii="Arial" w:hAnsi="Arial" w:cs="Arial" w:eastAsia="Arial"/>
          <w:b/>
          <w:color w:val="auto"/>
          <w:spacing w:val="0"/>
          <w:position w:val="0"/>
          <w:sz w:val="28"/>
          <w:shd w:fill="auto" w:val="clear"/>
        </w:rPr>
        <w:t xml:space="preserve">: Isaiah 6:2-4</w:t>
      </w:r>
      <w:r>
        <w:rPr>
          <w:rFonts w:ascii="Arial" w:hAnsi="Arial" w:cs="Arial" w:eastAsia="Arial"/>
          <w:color w:val="auto"/>
          <w:spacing w:val="0"/>
          <w:position w:val="0"/>
          <w:sz w:val="28"/>
          <w:shd w:fill="auto" w:val="clear"/>
        </w:rPr>
        <w:t xml:space="preserve">, “</w:t>
      </w:r>
      <w:r>
        <w:rPr>
          <w:rFonts w:ascii="Arial" w:hAnsi="Arial" w:cs="Arial" w:eastAsia="Arial"/>
          <w:i/>
          <w:color w:val="0070C0"/>
          <w:spacing w:val="0"/>
          <w:position w:val="0"/>
          <w:sz w:val="28"/>
          <w:shd w:fill="auto" w:val="clear"/>
        </w:rPr>
        <w:t xml:space="preserve">Above it stood </w:t>
      </w:r>
      <w:r>
        <w:rPr>
          <w:rFonts w:ascii="Arial" w:hAnsi="Arial" w:cs="Arial" w:eastAsia="Arial"/>
          <w:b/>
          <w:i/>
          <w:color w:val="0070C0"/>
          <w:spacing w:val="0"/>
          <w:position w:val="0"/>
          <w:sz w:val="28"/>
          <w:shd w:fill="auto" w:val="clear"/>
        </w:rPr>
        <w:t xml:space="preserve">seraphim</w:t>
      </w:r>
      <w:r>
        <w:rPr>
          <w:rFonts w:ascii="Arial" w:hAnsi="Arial" w:cs="Arial" w:eastAsia="Arial"/>
          <w:i/>
          <w:color w:val="0070C0"/>
          <w:spacing w:val="0"/>
          <w:position w:val="0"/>
          <w:sz w:val="28"/>
          <w:shd w:fill="auto" w:val="clear"/>
        </w:rPr>
        <w:t xml:space="preserve">; each one had six wings: with two he covered his face, with two he covered his feet, and with two he flew. </w:t>
      </w:r>
      <w:r>
        <w:rPr>
          <w:rFonts w:ascii="Arial" w:hAnsi="Arial" w:cs="Arial" w:eastAsia="Arial"/>
          <w:i/>
          <w:color w:val="0070C0"/>
          <w:spacing w:val="0"/>
          <w:position w:val="0"/>
          <w:sz w:val="28"/>
          <w:shd w:fill="auto" w:val="clear"/>
          <w:vertAlign w:val="superscript"/>
        </w:rPr>
        <w:t xml:space="preserve">3</w:t>
      </w:r>
      <w:r>
        <w:rPr>
          <w:rFonts w:ascii="Arial" w:hAnsi="Arial" w:cs="Arial" w:eastAsia="Arial"/>
          <w:i/>
          <w:color w:val="0070C0"/>
          <w:spacing w:val="0"/>
          <w:position w:val="0"/>
          <w:sz w:val="28"/>
          <w:shd w:fill="auto" w:val="clear"/>
        </w:rPr>
        <w:t xml:space="preserve"> And one cried to another and said: </w:t>
      </w:r>
      <w:r>
        <w:rPr>
          <w:rFonts w:ascii="Arial" w:hAnsi="Arial" w:cs="Arial" w:eastAsia="Arial"/>
          <w:b/>
          <w:i/>
          <w:color w:val="0070C0"/>
          <w:spacing w:val="0"/>
          <w:position w:val="0"/>
          <w:sz w:val="28"/>
          <w:shd w:fill="auto" w:val="clear"/>
        </w:rPr>
        <w:t xml:space="preserve">‘Holy, holy, holy</w:t>
      </w:r>
      <w:r>
        <w:rPr>
          <w:rFonts w:ascii="Arial" w:hAnsi="Arial" w:cs="Arial" w:eastAsia="Arial"/>
          <w:i/>
          <w:color w:val="0070C0"/>
          <w:spacing w:val="0"/>
          <w:position w:val="0"/>
          <w:sz w:val="28"/>
          <w:shd w:fill="auto" w:val="clear"/>
        </w:rPr>
        <w:t xml:space="preserve"> </w:t>
      </w:r>
      <w:r>
        <w:rPr>
          <w:rFonts w:ascii="Arial" w:hAnsi="Arial" w:cs="Arial" w:eastAsia="Arial"/>
          <w:b/>
          <w:i/>
          <w:color w:val="00B050"/>
          <w:spacing w:val="0"/>
          <w:position w:val="0"/>
          <w:sz w:val="28"/>
          <w:u w:val="single"/>
          <w:shd w:fill="auto" w:val="clear"/>
        </w:rPr>
        <w:t xml:space="preserve">is</w:t>
      </w:r>
      <w:r>
        <w:rPr>
          <w:rFonts w:ascii="Arial" w:hAnsi="Arial" w:cs="Arial" w:eastAsia="Arial"/>
          <w:i/>
          <w:color w:val="0070C0"/>
          <w:spacing w:val="0"/>
          <w:position w:val="0"/>
          <w:sz w:val="28"/>
          <w:shd w:fill="auto" w:val="clear"/>
        </w:rPr>
        <w:t xml:space="preserve"> the Lord of hosts; The whole earth is full of His glory!’ </w:t>
      </w:r>
      <w:r>
        <w:rPr>
          <w:rFonts w:ascii="Arial" w:hAnsi="Arial" w:cs="Arial" w:eastAsia="Arial"/>
          <w:i/>
          <w:color w:val="0070C0"/>
          <w:spacing w:val="0"/>
          <w:position w:val="0"/>
          <w:sz w:val="28"/>
          <w:shd w:fill="auto" w:val="clear"/>
          <w:vertAlign w:val="superscript"/>
        </w:rPr>
        <w:t xml:space="preserve">4 </w:t>
      </w:r>
      <w:r>
        <w:rPr>
          <w:rFonts w:ascii="Arial" w:hAnsi="Arial" w:cs="Arial" w:eastAsia="Arial"/>
          <w:i/>
          <w:color w:val="0070C0"/>
          <w:spacing w:val="0"/>
          <w:position w:val="0"/>
          <w:sz w:val="28"/>
          <w:shd w:fill="auto" w:val="clear"/>
        </w:rPr>
        <w:t xml:space="preserve">And the posts of the door were shaken by the voice of him who cried out, and the house was filled with smoke</w:t>
      </w:r>
      <w:r>
        <w:rPr>
          <w:rFonts w:ascii="Arial" w:hAnsi="Arial" w:cs="Arial" w:eastAsia="Arial"/>
          <w:color w:val="000000"/>
          <w:spacing w:val="0"/>
          <w:position w:val="0"/>
          <w:sz w:val="28"/>
          <w:shd w:fill="auto" w:val="clear"/>
        </w:rPr>
        <w:t xml:space="preserve">.”</w:t>
      </w:r>
    </w:p>
    <w:p>
      <w:pPr>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