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i/>
          <w:color w:val="00B0F0"/>
          <w:spacing w:val="0"/>
          <w:position w:val="0"/>
          <w:sz w:val="24"/>
          <w:shd w:fill="auto" w:val="clear"/>
        </w:rPr>
      </w:pPr>
      <w:r>
        <w:rPr>
          <w:rFonts w:ascii="Arial" w:hAnsi="Arial" w:cs="Arial" w:eastAsia="Arial"/>
          <w:b/>
          <w:i/>
          <w:color w:val="00B0F0"/>
          <w:spacing w:val="0"/>
          <w:position w:val="0"/>
          <w:sz w:val="24"/>
          <w:shd w:fill="auto" w:val="clear"/>
        </w:rPr>
        <w:t xml:space="preserve">Nuggets From The Word</w:t>
      </w:r>
    </w:p>
    <w:p>
      <w:pPr>
        <w:spacing w:before="0" w:after="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Pastor Billy Burchfield</w:t>
      </w: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Wednesday, September 7, 2022</w:t>
      </w: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For the past several Nuggets our focus has been on </w:t>
      </w:r>
      <w:r>
        <w:rPr>
          <w:rFonts w:ascii="Arial" w:hAnsi="Arial" w:cs="Arial" w:eastAsia="Arial"/>
          <w:b/>
          <w:color w:val="000000"/>
          <w:spacing w:val="0"/>
          <w:position w:val="0"/>
          <w:sz w:val="24"/>
          <w:shd w:fill="auto" w:val="clear"/>
        </w:rPr>
        <w:t xml:space="preserve">“</w:t>
      </w:r>
      <w:r>
        <w:rPr>
          <w:rFonts w:ascii="Arial" w:hAnsi="Arial" w:cs="Arial" w:eastAsia="Arial"/>
          <w:b/>
          <w:i/>
          <w:color w:val="000000"/>
          <w:spacing w:val="0"/>
          <w:position w:val="0"/>
          <w:sz w:val="24"/>
          <w:shd w:fill="auto" w:val="clear"/>
        </w:rPr>
        <w:t xml:space="preserve">Living in the Power and Promise of God’s Word.</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However, WCBC is beginning to focus on “</w:t>
      </w:r>
      <w:r>
        <w:rPr>
          <w:rFonts w:ascii="Arial" w:hAnsi="Arial" w:cs="Arial" w:eastAsia="Arial"/>
          <w:b/>
          <w:i/>
          <w:color w:val="000000"/>
          <w:spacing w:val="0"/>
          <w:position w:val="0"/>
          <w:sz w:val="24"/>
          <w:shd w:fill="auto" w:val="clear"/>
        </w:rPr>
        <w:t xml:space="preserve">REVIVAL.</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Our nation has had no greater need for revival than what we are facing today. Across America, we are turning away from our earliest foundation of belief, strength and protection. We are a nation whose foundation and builder was God. It is not the foundation itself that is crumbling. It is we, as a nation, who are turning our backs on the truths established on our Biblical heritage. We will come back to our previous topic, but for a few Nuggets I want to share some thoughts on “</w:t>
      </w:r>
      <w:r>
        <w:rPr>
          <w:rFonts w:ascii="Arial" w:hAnsi="Arial" w:cs="Arial" w:eastAsia="Arial"/>
          <w:b/>
          <w:i/>
          <w:color w:val="000000"/>
          <w:spacing w:val="0"/>
          <w:position w:val="0"/>
          <w:sz w:val="24"/>
          <w:shd w:fill="auto" w:val="clear"/>
        </w:rPr>
        <w:t xml:space="preserve">Revival.</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8"/>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i/>
          <w:color w:val="C00000"/>
          <w:spacing w:val="0"/>
          <w:position w:val="0"/>
          <w:sz w:val="24"/>
          <w:shd w:fill="FFFFFF" w:val="clear"/>
        </w:rPr>
        <w:t xml:space="preserve">Revival</w:t>
      </w:r>
      <w:r>
        <w:rPr>
          <w:rFonts w:ascii="Arial" w:hAnsi="Arial" w:cs="Arial" w:eastAsia="Arial"/>
          <w:color w:val="C00000"/>
          <w:spacing w:val="0"/>
          <w:position w:val="0"/>
          <w:sz w:val="24"/>
          <w:shd w:fill="FFFFFF" w:val="clear"/>
        </w:rPr>
        <w:t xml:space="preserve"> i</w:t>
      </w:r>
      <w:r>
        <w:rPr>
          <w:rFonts w:ascii="Roboto" w:hAnsi="Roboto" w:cs="Roboto" w:eastAsia="Roboto"/>
          <w:color w:val="C00000"/>
          <w:spacing w:val="0"/>
          <w:position w:val="0"/>
          <w:sz w:val="24"/>
          <w:shd w:fill="FFFFFF" w:val="clear"/>
        </w:rPr>
        <w:t xml:space="preserve">s </w:t>
      </w:r>
      <w:r>
        <w:rPr>
          <w:rFonts w:ascii="Arial" w:hAnsi="Arial" w:cs="Arial" w:eastAsia="Arial"/>
          <w:b/>
          <w:color w:val="202124"/>
          <w:spacing w:val="0"/>
          <w:position w:val="0"/>
          <w:sz w:val="24"/>
          <w:shd w:fill="FFFFFF" w:val="clear"/>
        </w:rPr>
        <w:t xml:space="preserve">"</w:t>
      </w:r>
      <w:r>
        <w:rPr>
          <w:rFonts w:ascii="Arial" w:hAnsi="Arial" w:cs="Arial" w:eastAsia="Arial"/>
          <w:b/>
          <w:color w:val="000000"/>
          <w:spacing w:val="0"/>
          <w:position w:val="0"/>
          <w:sz w:val="24"/>
          <w:shd w:fill="auto" w:val="clear"/>
        </w:rPr>
        <w:t xml:space="preserve">the awakening or quickening of </w:t>
      </w:r>
      <w:r>
        <w:rPr>
          <w:rFonts w:ascii="Arial" w:hAnsi="Arial" w:cs="Arial" w:eastAsia="Arial"/>
          <w:b/>
          <w:color w:val="00B050"/>
          <w:spacing w:val="0"/>
          <w:position w:val="0"/>
          <w:sz w:val="24"/>
          <w:shd w:fill="auto" w:val="clear"/>
        </w:rPr>
        <w:t xml:space="preserve">God's people </w:t>
      </w:r>
      <w:r>
        <w:rPr>
          <w:rFonts w:ascii="Arial" w:hAnsi="Arial" w:cs="Arial" w:eastAsia="Arial"/>
          <w:b/>
          <w:color w:val="000000"/>
          <w:spacing w:val="0"/>
          <w:position w:val="0"/>
          <w:sz w:val="24"/>
          <w:shd w:fill="auto" w:val="clear"/>
        </w:rPr>
        <w:t xml:space="preserve">to their true nature and purpose in their </w:t>
      </w:r>
      <w:r>
        <w:rPr>
          <w:rFonts w:ascii="Arial" w:hAnsi="Arial" w:cs="Arial" w:eastAsia="Arial"/>
          <w:b/>
          <w:color w:val="0070C0"/>
          <w:spacing w:val="0"/>
          <w:position w:val="0"/>
          <w:sz w:val="24"/>
          <w:shd w:fill="auto" w:val="clear"/>
        </w:rPr>
        <w:t xml:space="preserve">Spiritual</w:t>
      </w:r>
      <w:r>
        <w:rPr>
          <w:rFonts w:ascii="Arial" w:hAnsi="Arial" w:cs="Arial" w:eastAsia="Arial"/>
          <w:b/>
          <w:color w:val="000000"/>
          <w:spacing w:val="0"/>
          <w:position w:val="0"/>
          <w:sz w:val="24"/>
          <w:shd w:fill="auto" w:val="clear"/>
        </w:rPr>
        <w:t xml:space="preserve"> and physical walk with God." </w:t>
      </w:r>
    </w:p>
    <w:p>
      <w:pPr>
        <w:spacing w:before="0" w:after="0" w:line="240"/>
        <w:ind w:right="0" w:left="0" w:firstLine="0"/>
        <w:jc w:val="left"/>
        <w:rPr>
          <w:rFonts w:ascii="Roboto" w:hAnsi="Roboto" w:cs="Roboto" w:eastAsia="Roboto"/>
          <w:color w:val="202124"/>
          <w:spacing w:val="0"/>
          <w:position w:val="0"/>
          <w:sz w:val="8"/>
          <w:shd w:fill="FFFFFF"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i/>
          <w:color w:val="C00000"/>
          <w:spacing w:val="0"/>
          <w:position w:val="0"/>
          <w:sz w:val="24"/>
          <w:shd w:fill="auto" w:val="clear"/>
        </w:rPr>
        <w:t xml:space="preserve">Revival</w:t>
      </w:r>
      <w:r>
        <w:rPr>
          <w:rFonts w:ascii="Arial" w:hAnsi="Arial" w:cs="Arial" w:eastAsia="Arial"/>
          <w:color w:val="C00000"/>
          <w:spacing w:val="0"/>
          <w:position w:val="0"/>
          <w:sz w:val="24"/>
          <w:shd w:fill="auto" w:val="clear"/>
        </w:rPr>
        <w:t xml:space="preserve"> is </w:t>
      </w:r>
      <w:r>
        <w:rPr>
          <w:rFonts w:ascii="Arial" w:hAnsi="Arial" w:cs="Arial" w:eastAsia="Arial"/>
          <w:b/>
          <w:color w:val="auto"/>
          <w:spacing w:val="0"/>
          <w:position w:val="0"/>
          <w:sz w:val="24"/>
          <w:shd w:fill="auto" w:val="clear"/>
        </w:rPr>
        <w:t xml:space="preserve">“a </w:t>
      </w:r>
      <w:r>
        <w:rPr>
          <w:rFonts w:ascii="Arial" w:hAnsi="Arial" w:cs="Arial" w:eastAsia="Arial"/>
          <w:b/>
          <w:i/>
          <w:color w:val="0070C0"/>
          <w:spacing w:val="0"/>
          <w:position w:val="0"/>
          <w:sz w:val="24"/>
          <w:shd w:fill="auto" w:val="clear"/>
        </w:rPr>
        <w:t xml:space="preserve">spiritual</w:t>
      </w:r>
      <w:r>
        <w:rPr>
          <w:rFonts w:ascii="Arial" w:hAnsi="Arial" w:cs="Arial" w:eastAsia="Arial"/>
          <w:b/>
          <w:i/>
          <w:color w:val="auto"/>
          <w:spacing w:val="0"/>
          <w:position w:val="0"/>
          <w:sz w:val="24"/>
          <w:shd w:fill="auto" w:val="clear"/>
        </w:rPr>
        <w:t xml:space="preserve"> reawakening</w:t>
      </w:r>
      <w:r>
        <w:rPr>
          <w:rFonts w:ascii="Arial" w:hAnsi="Arial" w:cs="Arial" w:eastAsia="Arial"/>
          <w:color w:val="auto"/>
          <w:spacing w:val="0"/>
          <w:position w:val="0"/>
          <w:sz w:val="24"/>
          <w:shd w:fill="auto" w:val="clear"/>
        </w:rPr>
        <w:t xml:space="preserve"> </w:t>
      </w:r>
      <w:r>
        <w:rPr>
          <w:rFonts w:ascii="Arial" w:hAnsi="Arial" w:cs="Arial" w:eastAsia="Arial"/>
          <w:color w:val="C45911"/>
          <w:spacing w:val="0"/>
          <w:position w:val="0"/>
          <w:sz w:val="24"/>
          <w:shd w:fill="auto" w:val="clear"/>
        </w:rPr>
        <w:t xml:space="preserve">from a state of dormancy or stagnation </w:t>
      </w:r>
      <w:r>
        <w:rPr>
          <w:rFonts w:ascii="Arial" w:hAnsi="Arial" w:cs="Arial" w:eastAsia="Arial"/>
          <w:b/>
          <w:color w:val="00B050"/>
          <w:spacing w:val="0"/>
          <w:position w:val="0"/>
          <w:sz w:val="24"/>
          <w:shd w:fill="auto" w:val="clear"/>
        </w:rPr>
        <w:t xml:space="preserve">in the life of a believer</w:t>
      </w:r>
      <w:r>
        <w:rPr>
          <w:rFonts w:ascii="Arial" w:hAnsi="Arial" w:cs="Arial" w:eastAsia="Arial"/>
          <w:color w:val="auto"/>
          <w:spacing w:val="0"/>
          <w:position w:val="0"/>
          <w:sz w:val="24"/>
          <w:shd w:fill="auto" w:val="clear"/>
        </w:rPr>
        <w:t xml:space="preserve"> to a </w:t>
      </w:r>
      <w:r>
        <w:rPr>
          <w:rFonts w:ascii="Arial" w:hAnsi="Arial" w:cs="Arial" w:eastAsia="Arial"/>
          <w:b/>
          <w:i/>
          <w:color w:val="auto"/>
          <w:spacing w:val="0"/>
          <w:position w:val="0"/>
          <w:sz w:val="24"/>
          <w:shd w:fill="auto" w:val="clear"/>
        </w:rPr>
        <w:t xml:space="preserve">renewed, dynamic relationship</w:t>
      </w:r>
      <w:r>
        <w:rPr>
          <w:rFonts w:ascii="Arial" w:hAnsi="Arial" w:cs="Arial" w:eastAsia="Arial"/>
          <w:color w:val="auto"/>
          <w:spacing w:val="0"/>
          <w:position w:val="0"/>
          <w:sz w:val="24"/>
          <w:shd w:fill="auto" w:val="clear"/>
        </w:rPr>
        <w:t xml:space="preserve"> with God through </w:t>
      </w:r>
      <w:r>
        <w:rPr>
          <w:rFonts w:ascii="Arial" w:hAnsi="Arial" w:cs="Arial" w:eastAsia="Arial"/>
          <w:color w:val="0070C0"/>
          <w:spacing w:val="0"/>
          <w:position w:val="0"/>
          <w:sz w:val="24"/>
          <w:shd w:fill="auto" w:val="clear"/>
        </w:rPr>
        <w:t xml:space="preserve">Christ Jesus</w:t>
      </w:r>
      <w:r>
        <w:rPr>
          <w:rFonts w:ascii="Arial" w:hAnsi="Arial" w:cs="Arial" w:eastAsia="Arial"/>
          <w:b/>
          <w:color w:val="auto"/>
          <w:spacing w:val="0"/>
          <w:position w:val="0"/>
          <w:sz w:val="24"/>
          <w:shd w:fill="auto" w:val="clear"/>
        </w:rPr>
        <w:t xml:space="preserve">.” It will bring: </w:t>
      </w:r>
      <w:r>
        <w:rPr>
          <w:rFonts w:ascii="Arial" w:hAnsi="Arial" w:cs="Arial" w:eastAsia="Arial"/>
          <w:color w:val="000000"/>
          <w:spacing w:val="0"/>
          <w:position w:val="0"/>
          <w:sz w:val="24"/>
          <w:shd w:fill="auto" w:val="clear"/>
        </w:rPr>
        <w:t xml:space="preserve">the resurfacing of a love for God, an appreciation of God’s holiness, a passion for His Word and His church, a </w:t>
      </w:r>
      <w:r>
        <w:rPr>
          <w:rFonts w:ascii="Arial" w:hAnsi="Arial" w:cs="Arial" w:eastAsia="Arial"/>
          <w:color w:val="C45911"/>
          <w:spacing w:val="0"/>
          <w:position w:val="0"/>
          <w:sz w:val="24"/>
          <w:shd w:fill="auto" w:val="clear"/>
        </w:rPr>
        <w:t xml:space="preserve">convicting awareness </w:t>
      </w:r>
      <w:r>
        <w:rPr>
          <w:rFonts w:ascii="Arial" w:hAnsi="Arial" w:cs="Arial" w:eastAsia="Arial"/>
          <w:color w:val="000000"/>
          <w:spacing w:val="0"/>
          <w:position w:val="0"/>
          <w:sz w:val="24"/>
          <w:shd w:fill="auto" w:val="clear"/>
        </w:rPr>
        <w:t xml:space="preserve">of personal and corporate sin, a spirit of humility, and a </w:t>
      </w:r>
      <w:r>
        <w:rPr>
          <w:rFonts w:ascii="Arial" w:hAnsi="Arial" w:cs="Arial" w:eastAsia="Arial"/>
          <w:color w:val="00B050"/>
          <w:spacing w:val="0"/>
          <w:position w:val="0"/>
          <w:sz w:val="24"/>
          <w:shd w:fill="auto" w:val="clear"/>
        </w:rPr>
        <w:t xml:space="preserve">desire for repentance </w:t>
      </w:r>
      <w:r>
        <w:rPr>
          <w:rFonts w:ascii="Arial" w:hAnsi="Arial" w:cs="Arial" w:eastAsia="Arial"/>
          <w:color w:val="000000"/>
          <w:spacing w:val="0"/>
          <w:position w:val="0"/>
          <w:sz w:val="24"/>
          <w:shd w:fill="auto" w:val="clear"/>
        </w:rPr>
        <w:t xml:space="preserve">and </w:t>
      </w:r>
      <w:r>
        <w:rPr>
          <w:rFonts w:ascii="Arial" w:hAnsi="Arial" w:cs="Arial" w:eastAsia="Arial"/>
          <w:color w:val="00B050"/>
          <w:spacing w:val="0"/>
          <w:position w:val="0"/>
          <w:sz w:val="24"/>
          <w:shd w:fill="auto" w:val="clear"/>
        </w:rPr>
        <w:t xml:space="preserve">growth in righteousness</w:t>
      </w:r>
      <w:r>
        <w:rPr>
          <w:rFonts w:ascii="Arial" w:hAnsi="Arial" w:cs="Arial" w:eastAsia="Arial"/>
          <w:color w:val="000000"/>
          <w:spacing w:val="0"/>
          <w:position w:val="0"/>
          <w:sz w:val="24"/>
          <w:shd w:fill="auto" w:val="clear"/>
        </w:rPr>
        <w:t xml:space="preserve">. </w:t>
      </w:r>
      <w:r>
        <w:rPr>
          <w:rFonts w:ascii="Arial" w:hAnsi="Arial" w:cs="Arial" w:eastAsia="Arial"/>
          <w:b/>
          <w:i/>
          <w:color w:val="000000"/>
          <w:spacing w:val="0"/>
          <w:position w:val="0"/>
          <w:sz w:val="24"/>
          <w:shd w:fill="auto" w:val="clear"/>
        </w:rPr>
        <w:t xml:space="preserve">Revival </w:t>
      </w:r>
      <w:r>
        <w:rPr>
          <w:rFonts w:ascii="Arial" w:hAnsi="Arial" w:cs="Arial" w:eastAsia="Arial"/>
          <w:color w:val="000000"/>
          <w:spacing w:val="0"/>
          <w:position w:val="0"/>
          <w:sz w:val="24"/>
          <w:shd w:fill="auto" w:val="clear"/>
        </w:rPr>
        <w:t xml:space="preserve">invigorates a believer’s faith, opening their eyes to the truth in a fresh way, seeing this world from God’s perspective. It involves a fresh start with a clean slate, </w:t>
      </w:r>
      <w:r>
        <w:rPr>
          <w:rFonts w:ascii="Arial" w:hAnsi="Arial" w:cs="Arial" w:eastAsia="Arial"/>
          <w:i/>
          <w:color w:val="000000"/>
          <w:spacing w:val="0"/>
          <w:position w:val="0"/>
          <w:sz w:val="24"/>
          <w:shd w:fill="auto" w:val="clear"/>
        </w:rPr>
        <w:t xml:space="preserve">a new beginning of a life lived in </w:t>
      </w:r>
      <w:r>
        <w:rPr>
          <w:rFonts w:ascii="Arial" w:hAnsi="Arial" w:cs="Arial" w:eastAsia="Arial"/>
          <w:i/>
          <w:color w:val="00B050"/>
          <w:spacing w:val="0"/>
          <w:position w:val="0"/>
          <w:sz w:val="24"/>
          <w:shd w:fill="auto" w:val="clear"/>
        </w:rPr>
        <w:t xml:space="preserve">obedience</w:t>
      </w:r>
      <w:r>
        <w:rPr>
          <w:rFonts w:ascii="Arial" w:hAnsi="Arial" w:cs="Arial" w:eastAsia="Arial"/>
          <w:i/>
          <w:color w:val="000000"/>
          <w:spacing w:val="0"/>
          <w:position w:val="0"/>
          <w:sz w:val="24"/>
          <w:shd w:fill="auto" w:val="clear"/>
        </w:rPr>
        <w:t xml:space="preserve"> to God</w:t>
      </w:r>
      <w:r>
        <w:rPr>
          <w:rFonts w:ascii="Arial" w:hAnsi="Arial" w:cs="Arial" w:eastAsia="Arial"/>
          <w:color w:val="000000"/>
          <w:spacing w:val="0"/>
          <w:position w:val="0"/>
          <w:sz w:val="24"/>
          <w:shd w:fill="auto" w:val="clear"/>
        </w:rPr>
        <w:t xml:space="preserve">. </w:t>
      </w:r>
      <w:r>
        <w:rPr>
          <w:rFonts w:ascii="Arial" w:hAnsi="Arial" w:cs="Arial" w:eastAsia="Arial"/>
          <w:b/>
          <w:i/>
          <w:color w:val="000000"/>
          <w:spacing w:val="0"/>
          <w:position w:val="0"/>
          <w:sz w:val="24"/>
          <w:shd w:fill="auto" w:val="clear"/>
        </w:rPr>
        <w:t xml:space="preserve">Revival</w:t>
      </w:r>
      <w:r>
        <w:rPr>
          <w:rFonts w:ascii="Arial" w:hAnsi="Arial" w:cs="Arial" w:eastAsia="Arial"/>
          <w:color w:val="000000"/>
          <w:spacing w:val="0"/>
          <w:position w:val="0"/>
          <w:sz w:val="24"/>
          <w:shd w:fill="auto" w:val="clear"/>
        </w:rPr>
        <w:t xml:space="preserve"> </w:t>
      </w:r>
      <w:r>
        <w:rPr>
          <w:rFonts w:ascii="Arial" w:hAnsi="Arial" w:cs="Arial" w:eastAsia="Arial"/>
          <w:color w:val="00B050"/>
          <w:spacing w:val="0"/>
          <w:position w:val="0"/>
          <w:sz w:val="24"/>
          <w:shd w:fill="auto" w:val="clear"/>
        </w:rPr>
        <w:t xml:space="preserve">breaks</w:t>
      </w:r>
      <w:r>
        <w:rPr>
          <w:rFonts w:ascii="Arial" w:hAnsi="Arial" w:cs="Arial" w:eastAsia="Arial"/>
          <w:color w:val="000000"/>
          <w:spacing w:val="0"/>
          <w:position w:val="0"/>
          <w:sz w:val="24"/>
          <w:shd w:fill="auto" w:val="clear"/>
        </w:rPr>
        <w:t xml:space="preserve"> the charm and power of the world, which blinds the eyes of men, and </w:t>
      </w:r>
      <w:r>
        <w:rPr>
          <w:rFonts w:ascii="Arial" w:hAnsi="Arial" w:cs="Arial" w:eastAsia="Arial"/>
          <w:color w:val="00B050"/>
          <w:spacing w:val="0"/>
          <w:position w:val="0"/>
          <w:sz w:val="24"/>
          <w:shd w:fill="auto" w:val="clear"/>
        </w:rPr>
        <w:t xml:space="preserve">generates </w:t>
      </w:r>
      <w:r>
        <w:rPr>
          <w:rFonts w:ascii="Arial" w:hAnsi="Arial" w:cs="Arial" w:eastAsia="Arial"/>
          <w:color w:val="000000"/>
          <w:spacing w:val="0"/>
          <w:position w:val="0"/>
          <w:sz w:val="24"/>
          <w:shd w:fill="auto" w:val="clear"/>
        </w:rPr>
        <w:t xml:space="preserve">both the will and power to live in the world but not of the world.</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b/>
          <w:i/>
          <w:color w:val="auto"/>
          <w:spacing w:val="0"/>
          <w:position w:val="0"/>
          <w:sz w:val="24"/>
          <w:shd w:fill="FFFF00" w:val="clear"/>
        </w:rPr>
        <w:t xml:space="preserve">Revival</w:t>
      </w:r>
      <w:r>
        <w:rPr>
          <w:rFonts w:ascii="Arial" w:hAnsi="Arial" w:cs="Arial" w:eastAsia="Arial"/>
          <w:color w:val="000000"/>
          <w:spacing w:val="0"/>
          <w:position w:val="0"/>
          <w:sz w:val="24"/>
          <w:shd w:fill="auto" w:val="clear"/>
        </w:rPr>
        <w:t xml:space="preserve"> in our nation </w:t>
      </w:r>
      <w:r>
        <w:rPr>
          <w:rFonts w:ascii="Arial" w:hAnsi="Arial" w:cs="Arial" w:eastAsia="Arial"/>
          <w:b/>
          <w:color w:val="00B050"/>
          <w:spacing w:val="0"/>
          <w:position w:val="0"/>
          <w:sz w:val="24"/>
          <w:shd w:fill="auto" w:val="clear"/>
        </w:rPr>
        <w:t xml:space="preserve">must begin with the People of God</w:t>
      </w:r>
      <w:r>
        <w:rPr>
          <w:rFonts w:ascii="Arial" w:hAnsi="Arial" w:cs="Arial" w:eastAsia="Arial"/>
          <w:color w:val="00B05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b/>
          <w:i/>
          <w:color w:val="00B050"/>
          <w:spacing w:val="0"/>
          <w:position w:val="0"/>
          <w:sz w:val="24"/>
          <w:shd w:fill="FFFF00" w:val="clear"/>
        </w:rPr>
        <w:t xml:space="preserve">in</w:t>
      </w:r>
      <w:r>
        <w:rPr>
          <w:rFonts w:ascii="Arial" w:hAnsi="Arial" w:cs="Arial" w:eastAsia="Arial"/>
          <w:b/>
          <w:i/>
          <w:color w:val="00B050"/>
          <w:spacing w:val="0"/>
          <w:position w:val="0"/>
          <w:sz w:val="24"/>
          <w:shd w:fill="auto" w:val="clear"/>
        </w:rPr>
        <w:t xml:space="preserve"> </w:t>
      </w:r>
      <w:r>
        <w:rPr>
          <w:rFonts w:ascii="Arial" w:hAnsi="Arial" w:cs="Arial" w:eastAsia="Arial"/>
          <w:b/>
          <w:i/>
          <w:color w:val="00B050"/>
          <w:spacing w:val="0"/>
          <w:position w:val="0"/>
          <w:sz w:val="24"/>
          <w:u w:val="single"/>
          <w:shd w:fill="auto" w:val="clear"/>
        </w:rPr>
        <w:t xml:space="preserve">our churches</w:t>
      </w:r>
      <w:r>
        <w:rPr>
          <w:rFonts w:ascii="Arial" w:hAnsi="Arial" w:cs="Arial" w:eastAsia="Arial"/>
          <w:color w:val="000000"/>
          <w:spacing w:val="0"/>
          <w:position w:val="0"/>
          <w:sz w:val="24"/>
          <w:shd w:fill="auto" w:val="clear"/>
        </w:rPr>
        <w:t xml:space="preserve">.</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Segoe Print" w:hAnsi="Segoe Print" w:cs="Segoe Print" w:eastAsia="Segoe Print"/>
          <w:b/>
          <w:i/>
          <w:color w:val="0070C0"/>
          <w:spacing w:val="0"/>
          <w:position w:val="0"/>
          <w:sz w:val="36"/>
          <w:shd w:fill="auto" w:val="clear"/>
        </w:rPr>
      </w:pPr>
      <w:r>
        <w:rPr>
          <w:rFonts w:ascii="Segoe Print" w:hAnsi="Segoe Print" w:cs="Segoe Print" w:eastAsia="Segoe Print"/>
          <w:b/>
          <w:i/>
          <w:color w:val="0070C0"/>
          <w:spacing w:val="0"/>
          <w:position w:val="0"/>
          <w:sz w:val="36"/>
          <w:shd w:fill="auto" w:val="clear"/>
        </w:rPr>
        <w:t xml:space="preserve">Williams Creek Baptist Church</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12525 Elk Road (corner of FM 939 and Hwy 84E)</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Mart, TX 76664</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254 863 5755</w:t>
      </w:r>
    </w:p>
    <w:p>
      <w:pPr>
        <w:spacing w:before="0" w:after="0" w:line="240"/>
        <w:ind w:right="0" w:left="0" w:firstLine="0"/>
        <w:jc w:val="center"/>
        <w:rPr>
          <w:rFonts w:ascii="Arial" w:hAnsi="Arial" w:cs="Arial" w:eastAsia="Arial"/>
          <w:color w:val="000000"/>
          <w:spacing w:val="0"/>
          <w:position w:val="0"/>
          <w:sz w:val="10"/>
          <w:shd w:fill="auto" w:val="clear"/>
        </w:rPr>
      </w:pPr>
    </w:p>
    <w:p>
      <w:pPr>
        <w:spacing w:before="0" w:after="0" w:line="244"/>
        <w:ind w:right="0" w:left="14" w:firstLine="0"/>
        <w:jc w:val="center"/>
        <w:rPr>
          <w:rFonts w:ascii="Times New Roman" w:hAnsi="Times New Roman" w:cs="Times New Roman" w:eastAsia="Times New Roman"/>
          <w:b/>
          <w:i/>
          <w:color w:val="0070C0"/>
          <w:spacing w:val="0"/>
          <w:position w:val="0"/>
          <w:sz w:val="28"/>
          <w:shd w:fill="FFFFFF" w:val="clear"/>
        </w:rPr>
      </w:pPr>
      <w:r>
        <w:rPr>
          <w:rFonts w:ascii="Times New Roman" w:hAnsi="Times New Roman" w:cs="Times New Roman" w:eastAsia="Times New Roman"/>
          <w:b/>
          <w:i/>
          <w:color w:val="0070C0"/>
          <w:spacing w:val="0"/>
          <w:position w:val="0"/>
          <w:sz w:val="28"/>
          <w:shd w:fill="FFFFFF" w:val="clear"/>
        </w:rPr>
        <w:t xml:space="preserve">Your Country Church Alive In Christ</w:t>
      </w:r>
    </w:p>
    <w:p>
      <w:pPr>
        <w:spacing w:before="0" w:after="0" w:line="244"/>
        <w:ind w:right="0" w:left="14" w:firstLine="0"/>
        <w:jc w:val="center"/>
        <w:rPr>
          <w:rFonts w:ascii="Times New Roman" w:hAnsi="Times New Roman" w:cs="Times New Roman" w:eastAsia="Times New Roman"/>
          <w:color w:val="16171A"/>
          <w:spacing w:val="0"/>
          <w:position w:val="0"/>
          <w:sz w:val="24"/>
          <w:shd w:fill="FFFFFF" w:val="clear"/>
        </w:rPr>
      </w:pPr>
      <w:r>
        <w:rPr>
          <w:rFonts w:ascii="Times New Roman" w:hAnsi="Times New Roman" w:cs="Times New Roman" w:eastAsia="Times New Roman"/>
          <w:b/>
          <w:color w:val="C45911"/>
          <w:spacing w:val="0"/>
          <w:position w:val="0"/>
          <w:sz w:val="24"/>
          <w:shd w:fill="FFFFFF" w:val="clear"/>
        </w:rPr>
        <w:t xml:space="preserve">Serving</w:t>
      </w:r>
      <w:r>
        <w:rPr>
          <w:rFonts w:ascii="Times New Roman" w:hAnsi="Times New Roman" w:cs="Times New Roman" w:eastAsia="Times New Roman"/>
          <w:color w:val="16171A"/>
          <w:spacing w:val="0"/>
          <w:position w:val="0"/>
          <w:sz w:val="24"/>
          <w:shd w:fill="FFFFFF" w:val="clear"/>
        </w:rPr>
        <w:t xml:space="preserve"> Axtell, Hallsburg, Mart, Mt Calm, and Prairie Hill Communities </w:t>
      </w:r>
      <w:r>
        <w:rPr>
          <w:rFonts w:ascii="Times New Roman" w:hAnsi="Times New Roman" w:cs="Times New Roman" w:eastAsia="Times New Roman"/>
          <w:b/>
          <w:color w:val="C45911"/>
          <w:spacing w:val="0"/>
          <w:position w:val="0"/>
          <w:sz w:val="24"/>
          <w:shd w:fill="FFFFFF" w:val="clear"/>
        </w:rPr>
        <w:t xml:space="preserve">for 40 years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